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F1" w:rsidRPr="000846F4" w:rsidRDefault="003E2BF1" w:rsidP="00E15872">
      <w:pPr>
        <w:spacing w:line="276" w:lineRule="auto"/>
        <w:jc w:val="both"/>
        <w:rPr>
          <w:rFonts w:ascii="Calibri" w:hAnsi="Calibri" w:cs="Arial"/>
          <w:b/>
        </w:rPr>
      </w:pPr>
      <w:r w:rsidRPr="000846F4">
        <w:rPr>
          <w:rFonts w:ascii="Calibri" w:hAnsi="Calibri" w:cs="Arial"/>
          <w:b/>
        </w:rPr>
        <w:t xml:space="preserve">ΒΟΥΛΗ ΤΩΝ ΕΛΛΗΝΩΝ </w:t>
      </w:r>
    </w:p>
    <w:p w:rsidR="003E2BF1" w:rsidRPr="000846F4" w:rsidRDefault="003E2BF1" w:rsidP="00E15872">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3E2BF1" w:rsidRPr="000846F4" w:rsidRDefault="003E2BF1" w:rsidP="00E15872">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3E2BF1" w:rsidRPr="000846F4" w:rsidRDefault="003E2BF1" w:rsidP="00E15872">
      <w:pPr>
        <w:spacing w:line="276" w:lineRule="auto"/>
        <w:ind w:left="-284" w:firstLine="284"/>
        <w:jc w:val="both"/>
        <w:rPr>
          <w:rFonts w:ascii="Calibri" w:hAnsi="Calibri" w:cs="Arial"/>
          <w:b/>
        </w:rPr>
      </w:pPr>
    </w:p>
    <w:p w:rsidR="003E2BF1" w:rsidRPr="000846F4" w:rsidRDefault="003E2BF1" w:rsidP="00E15872">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E2BF1" w:rsidRPr="000846F4" w:rsidRDefault="003E2BF1" w:rsidP="00E15872">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E2BF1" w:rsidRPr="004B7D71" w:rsidRDefault="003E2BF1" w:rsidP="00E9179A">
      <w:pPr>
        <w:spacing w:line="276" w:lineRule="auto"/>
        <w:ind w:right="-199" w:firstLine="720"/>
        <w:jc w:val="both"/>
        <w:rPr>
          <w:rFonts w:ascii="Calibri" w:hAnsi="Calibri" w:cs="Arial"/>
          <w:b/>
          <w:u w:val="single"/>
        </w:rPr>
      </w:pPr>
      <w:r w:rsidRPr="000846F4">
        <w:rPr>
          <w:rFonts w:ascii="Calibri" w:hAnsi="Calibri" w:cs="Arial"/>
          <w:b/>
        </w:rPr>
        <w:t xml:space="preserve">      </w:t>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E2BF1" w:rsidRPr="000846F4" w:rsidRDefault="003E2BF1" w:rsidP="00E15872">
      <w:pPr>
        <w:keepNext/>
        <w:spacing w:line="276" w:lineRule="auto"/>
        <w:ind w:firstLine="720"/>
        <w:jc w:val="both"/>
        <w:outlineLvl w:val="1"/>
        <w:rPr>
          <w:rFonts w:ascii="Calibri" w:hAnsi="Calibri" w:cs="Arial"/>
          <w:b/>
          <w:u w:val="single"/>
        </w:rPr>
      </w:pPr>
    </w:p>
    <w:p w:rsidR="003E2BF1" w:rsidRPr="000846F4" w:rsidRDefault="003E2BF1" w:rsidP="00E15872">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3E2BF1" w:rsidRPr="000846F4" w:rsidRDefault="003E2BF1" w:rsidP="00E15872">
      <w:pPr>
        <w:spacing w:line="276" w:lineRule="auto"/>
        <w:ind w:firstLine="720"/>
        <w:jc w:val="both"/>
        <w:rPr>
          <w:rFonts w:ascii="Calibri" w:hAnsi="Calibri" w:cs="Arial"/>
          <w:b/>
        </w:rPr>
      </w:pPr>
      <w:r w:rsidRPr="000846F4">
        <w:rPr>
          <w:rFonts w:ascii="Calibri" w:hAnsi="Calibri" w:cs="Arial"/>
          <w:b/>
        </w:rPr>
        <w:t xml:space="preserve">                                                 (Άρθρο 40 παρ. 1 Κ.τ.Β.)</w:t>
      </w:r>
    </w:p>
    <w:p w:rsidR="003E2BF1" w:rsidRPr="000846F4" w:rsidRDefault="003E2BF1" w:rsidP="00E15872">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3E2BF1" w:rsidRPr="00370E3C" w:rsidRDefault="003E2BF1" w:rsidP="00370E3C">
      <w:pPr>
        <w:spacing w:line="276" w:lineRule="auto"/>
        <w:ind w:firstLine="720"/>
        <w:jc w:val="both"/>
        <w:rPr>
          <w:rFonts w:cstheme="minorHAnsi"/>
          <w:b/>
          <w:bCs/>
        </w:rPr>
      </w:pPr>
      <w:r w:rsidRPr="00370E3C">
        <w:rPr>
          <w:rFonts w:cstheme="minorHAnsi"/>
        </w:rPr>
        <w:t xml:space="preserve">Στην Αθήνα, σήμερα, 11 Ιανουαρίου 2022, ημέρα Τρίτη και ώρα 10.15΄, στην </w:t>
      </w:r>
      <w:r w:rsidRPr="00370E3C">
        <w:rPr>
          <w:rFonts w:cstheme="minorHAnsi"/>
          <w:bCs/>
        </w:rPr>
        <w:t xml:space="preserve">Αίθουσα Γερουσίας του Μεγάρου της Βουλής, </w:t>
      </w:r>
      <w:r w:rsidRPr="00370E3C">
        <w:rPr>
          <w:rFonts w:cstheme="minorHAnsi"/>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w:t>
      </w:r>
    </w:p>
    <w:p w:rsidR="003E2BF1" w:rsidRPr="00370E3C" w:rsidRDefault="003E2BF1" w:rsidP="00370E3C">
      <w:pPr>
        <w:spacing w:line="276" w:lineRule="auto"/>
        <w:ind w:firstLine="720"/>
        <w:jc w:val="both"/>
        <w:rPr>
          <w:rFonts w:cstheme="minorHAnsi"/>
          <w:i/>
          <w:iCs/>
          <w:color w:val="000000"/>
          <w:shd w:val="clear" w:color="auto" w:fill="FFFFFF"/>
        </w:rPr>
      </w:pPr>
      <w:r w:rsidRPr="00370E3C">
        <w:rPr>
          <w:rFonts w:cstheme="minorHAnsi"/>
        </w:rPr>
        <w:t xml:space="preserve">Στην συνεδρίαση παρέστη ο Υφυπουργός Οικονομικών, κ. Απόστολος Βεσυρόπουλος.  </w:t>
      </w:r>
    </w:p>
    <w:p w:rsidR="003E2BF1" w:rsidRPr="00370E3C" w:rsidRDefault="003E2BF1" w:rsidP="00370E3C">
      <w:pPr>
        <w:spacing w:line="276" w:lineRule="auto"/>
        <w:ind w:firstLine="720"/>
        <w:jc w:val="both"/>
        <w:rPr>
          <w:rFonts w:cstheme="minorHAnsi"/>
        </w:rPr>
      </w:pPr>
      <w:r w:rsidRPr="00370E3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03194" w:rsidRPr="00370E3C" w:rsidRDefault="003E2BF1" w:rsidP="00370E3C">
      <w:pPr>
        <w:spacing w:line="276" w:lineRule="auto"/>
        <w:ind w:firstLine="720"/>
        <w:jc w:val="both"/>
        <w:rPr>
          <w:rFonts w:cstheme="minorHAnsi"/>
        </w:rPr>
      </w:pPr>
      <w:r w:rsidRPr="00370E3C">
        <w:rPr>
          <w:rFonts w:cstheme="minorHAnsi"/>
        </w:rPr>
        <w:t xml:space="preserve">Παρόντες ήταν οι Βουλευτές κ.κ. </w:t>
      </w:r>
      <w:r w:rsidR="00103194" w:rsidRPr="00370E3C">
        <w:rPr>
          <w:rFonts w:cstheme="minorHAnsi"/>
        </w:rPr>
        <w:t xml:space="preserve">Αναστασιάδης Σάββας, Βολουδάκης Μανούσος – Κωνσταντίνος, Δημοσχάκης Αναστάσιος, Ιατρίδη Τσαμπίκα (Μίκα), Καλογιάννης Σταύρος, Καραγκούνης Κωνσταντίνος, Καράογλου Θεόδωρος,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Παπαδόπουλος Αθανάσιος (Σάκης), Παπανάτσιου Αικατερίνη, Σπίρτζης Χρήστος, Συρμαλένιος Νικόλαος, Φλαμπουράρης Αλέξανδρος, Αρβανιτίδης Γεώργιος, Σκανδαλίδης </w:t>
      </w:r>
      <w:r w:rsidR="00103194" w:rsidRPr="00370E3C">
        <w:rPr>
          <w:rFonts w:cstheme="minorHAnsi"/>
        </w:rPr>
        <w:lastRenderedPageBreak/>
        <w:t>Κωνσταντίνος, Δελής Ιωάννης, Βιλιάρδος Βασίλειος, Χήτας Κωνσταντίνος, Αρσένης Κρίτων – Ηλίας, Μπακαδήμα Φωτεινή και Κουρουμπλής Παναγιώτης.</w:t>
      </w:r>
    </w:p>
    <w:p w:rsidR="003E2BF1" w:rsidRPr="00370E3C" w:rsidRDefault="003E2BF1" w:rsidP="00370E3C">
      <w:pPr>
        <w:spacing w:line="276" w:lineRule="auto"/>
        <w:ind w:firstLine="720"/>
        <w:jc w:val="both"/>
        <w:rPr>
          <w:rFonts w:cstheme="minorHAnsi"/>
        </w:rPr>
      </w:pPr>
      <w:r w:rsidRPr="00370E3C">
        <w:rPr>
          <w:rFonts w:cstheme="minorHAnsi"/>
          <w:b/>
        </w:rPr>
        <w:t>ΣΤΑΥΡΟΣ ΚΑΛΟΓΙΑΝΝΗΣ  (Πρόεδρος της Επιτροπής):</w:t>
      </w:r>
      <w:r w:rsidRPr="00370E3C">
        <w:rPr>
          <w:rFonts w:cstheme="minorHAnsi"/>
        </w:rPr>
        <w:t xml:space="preserve"> Κυρία και κύριοι συνάδελφοι, καλημέρα. Αγαπητέ, κύριε Υπουργέ, καλημέρα. Πρώτη συνεδρίαση της Επιτροπής για την νέα χρονιά. Χρόνια πολλά σε όλες και όλους. Εύχομαι υγεία και κάθε καλό για όλους μας. Ελπίζω ότι η φετινή χρονιά θα είναι πολύ καλύτερη. Αναφέρομαι βεβαίως στην πανδημία, σε σχέση με την περσινή, αρκεί όλοι να προσέχουμε και να τηρούμε με ευλάβεια τα μέτρα</w:t>
      </w:r>
      <w:r w:rsidR="004B7D71" w:rsidRPr="00370E3C">
        <w:rPr>
          <w:rFonts w:cstheme="minorHAnsi"/>
        </w:rPr>
        <w:t>,</w:t>
      </w:r>
      <w:r w:rsidRPr="00370E3C">
        <w:rPr>
          <w:rFonts w:cstheme="minorHAnsi"/>
        </w:rPr>
        <w:t xml:space="preserve"> τα οποία εισηγούνται οι ειδικοί. Έχουμε ορισμένους συναδέλφους της Επιτροπής</w:t>
      </w:r>
      <w:r w:rsidR="004B7D71" w:rsidRPr="00370E3C">
        <w:rPr>
          <w:rFonts w:cstheme="minorHAnsi"/>
        </w:rPr>
        <w:t>,</w:t>
      </w:r>
      <w:r w:rsidRPr="00370E3C">
        <w:rPr>
          <w:rFonts w:cstheme="minorHAnsi"/>
        </w:rPr>
        <w:t xml:space="preserve"> οι οποίοι νοσούν. Τους ευχόμαστε γρήγορα περαστικά. Ευτυχώς</w:t>
      </w:r>
      <w:r w:rsidR="004B7D71" w:rsidRPr="00370E3C">
        <w:rPr>
          <w:rFonts w:cstheme="minorHAnsi"/>
        </w:rPr>
        <w:t>,</w:t>
      </w:r>
      <w:r w:rsidRPr="00370E3C">
        <w:rPr>
          <w:rFonts w:cstheme="minorHAnsi"/>
        </w:rPr>
        <w:t xml:space="preserve"> είναι όλοι με πολύ ήπια συμπτώματα, καθώς είναι εμβολιασμένοι.</w:t>
      </w:r>
    </w:p>
    <w:p w:rsidR="003E2BF1" w:rsidRPr="00370E3C" w:rsidRDefault="003E2BF1" w:rsidP="00370E3C">
      <w:pPr>
        <w:spacing w:line="276" w:lineRule="auto"/>
        <w:ind w:firstLine="720"/>
        <w:jc w:val="both"/>
        <w:rPr>
          <w:rFonts w:cstheme="minorHAnsi"/>
        </w:rPr>
      </w:pPr>
      <w:r w:rsidRPr="00370E3C">
        <w:rPr>
          <w:rFonts w:cstheme="minorHAnsi"/>
        </w:rPr>
        <w:t xml:space="preserve"> Έχουμε μαζί μας, σήμερα, τον Υφυπουργό Οικονομικών, τον κύριο Απόστολο Βεσυρόπουλο, και θέμα της ημερήσιας διάταξης είναι η επεξεργασία και εξέταση του σχεδίου νόμου του Υπουργείου Οικονομικών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w:t>
      </w:r>
    </w:p>
    <w:p w:rsidR="003E2BF1" w:rsidRPr="00370E3C" w:rsidRDefault="003E2BF1" w:rsidP="00370E3C">
      <w:pPr>
        <w:spacing w:line="276" w:lineRule="auto"/>
        <w:ind w:firstLine="720"/>
        <w:jc w:val="both"/>
        <w:rPr>
          <w:rFonts w:cstheme="minorHAnsi"/>
          <w:b/>
        </w:rPr>
      </w:pPr>
      <w:r w:rsidRPr="00370E3C">
        <w:rPr>
          <w:rFonts w:cstheme="minorHAnsi"/>
        </w:rPr>
        <w:t>Όπως γνωρίζετε όλοι, στις κυρώσεις έχουμε μια ειδική διαδικασία</w:t>
      </w:r>
      <w:r w:rsidR="004B7D71" w:rsidRPr="00370E3C">
        <w:rPr>
          <w:rFonts w:cstheme="minorHAnsi"/>
        </w:rPr>
        <w:t>,</w:t>
      </w:r>
      <w:r w:rsidRPr="00370E3C">
        <w:rPr>
          <w:rFonts w:cstheme="minorHAnsi"/>
        </w:rPr>
        <w:t xml:space="preserve"> την οποία ακολουθούμε. Θα ολοκληρωθεί, σήμερα, η συζήτηση του νομοσχεδίου στην Επιτροπή. Συνεπώς, μπορούμε να ξεκινήσουμε με τον Εισηγητή της Πλειοψηφίας, τον κύριο Γιάννη Πασχαλίδη, ο οποίος γιόρταζε κιόλας προχθές και του ευχόμαστε χρόνια πολλά, όπως και σε κάθε εορτάζουσα και εορτάζοντα. Κύριε Πασχαλίδη έχετε το λόγο για 10 λεπτά.</w:t>
      </w:r>
    </w:p>
    <w:p w:rsidR="003E2BF1" w:rsidRPr="00370E3C" w:rsidRDefault="003E2BF1" w:rsidP="00370E3C">
      <w:pPr>
        <w:spacing w:line="276" w:lineRule="auto"/>
        <w:ind w:firstLine="720"/>
        <w:jc w:val="both"/>
        <w:rPr>
          <w:rFonts w:cstheme="minorHAnsi"/>
        </w:rPr>
      </w:pPr>
      <w:r w:rsidRPr="00370E3C">
        <w:rPr>
          <w:rFonts w:cstheme="minorHAnsi"/>
          <w:b/>
        </w:rPr>
        <w:t xml:space="preserve">ΙΩΑΝΝΗΣ ΠΑΣΧΑΛΙΔΗΣ (Εισηγητής της Πλειοψηφίας): </w:t>
      </w:r>
      <w:r w:rsidRPr="00370E3C">
        <w:rPr>
          <w:rFonts w:cstheme="minorHAnsi"/>
        </w:rPr>
        <w:t>Κυρίες και κύριοι συνάδελφοι, κύριε Πρόεδρε, χρόνια πολλά. Με τις διατάξεις του υπόψη νομοσχεδίου κυρώνεται και έχει την ισχύ που ορίζει το άρθρο 28, παράγραφος 1 του Συντάγματος, η σύμβαση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Πρωτόκολλο που υπογράφηκαν, στη Σιγκαπούρη, στις 30 Μαΐου 2019.</w:t>
      </w:r>
    </w:p>
    <w:p w:rsidR="003E2BF1" w:rsidRPr="00370E3C" w:rsidRDefault="003E2BF1" w:rsidP="00370E3C">
      <w:pPr>
        <w:spacing w:line="276" w:lineRule="auto"/>
        <w:ind w:firstLine="720"/>
        <w:jc w:val="both"/>
        <w:rPr>
          <w:rFonts w:cstheme="minorHAnsi"/>
        </w:rPr>
      </w:pPr>
      <w:r w:rsidRPr="00370E3C">
        <w:rPr>
          <w:rFonts w:cstheme="minorHAnsi"/>
        </w:rPr>
        <w:t>Είναι γνωστό, ότι το φαινόμενο της διπλής φορολογίας εισοδήματος συνιστά εμπόδιο στις διεθνείς οικονομικές σχέσεις, ειδικότερα δε στην ανταλλαγή των αγαθών και των υπηρεσιών και στην κίνηση των κεφαλαίων και των προσώπων. Η άρση του εμπ</w:t>
      </w:r>
      <w:r w:rsidR="004B7D71" w:rsidRPr="00370E3C">
        <w:rPr>
          <w:rFonts w:cstheme="minorHAnsi"/>
        </w:rPr>
        <w:t>οδίου αυτού επιτυγχάνεται βέβαια</w:t>
      </w:r>
      <w:r w:rsidRPr="00370E3C">
        <w:rPr>
          <w:rFonts w:cstheme="minorHAnsi"/>
        </w:rPr>
        <w:t xml:space="preserve"> και μονομερώς, βάσει των διατάξεων της εθνικής φορολογικής νομοθεσίας του κάθε κράτους, αλλά και κατά κύριο λόγο βάσει διμερών συμβάσεων που καταρτίζονται μεταξύ των ενδιαφερομένων κρατών. Με τις συμβάσεις αυτές καθορίζεται η έκθεση της φορολογικής εξουσίας των συμβαλλομένων κρατών, η μέθοδος αποφυγής της διπλής φορολογίας και θεσπίζεται η διοικητική συνεργασία μεταξύ των αρμοδίων Αρχών των συμβαλλομένων κρατών και την περιστολή της φοροδιαφυγής. Μια τέτοιου είδους σύμβαση πρόκειται να κυρωθεί και τώρα</w:t>
      </w:r>
      <w:r w:rsidR="004B7D71" w:rsidRPr="00370E3C">
        <w:rPr>
          <w:rFonts w:cstheme="minorHAnsi"/>
        </w:rPr>
        <w:t>,</w:t>
      </w:r>
      <w:r w:rsidRPr="00370E3C">
        <w:rPr>
          <w:rFonts w:cstheme="minorHAnsi"/>
        </w:rPr>
        <w:t xml:space="preserve"> η οποία θα οδηγήσει σε εμβάθυνση των οικονομικών σχέσεων Ελλάδας - Σιγκαπούρης με την πραγματοποίηση επενδύσεων και την ενθάρρυνση του διασυνοριακού εμπορίου.</w:t>
      </w:r>
    </w:p>
    <w:p w:rsidR="003E2BF1" w:rsidRPr="00370E3C" w:rsidRDefault="003E2BF1" w:rsidP="00370E3C">
      <w:pPr>
        <w:spacing w:line="276" w:lineRule="auto"/>
        <w:ind w:firstLine="720"/>
        <w:jc w:val="both"/>
        <w:rPr>
          <w:rFonts w:cstheme="minorHAnsi"/>
        </w:rPr>
      </w:pPr>
      <w:r w:rsidRPr="00370E3C">
        <w:rPr>
          <w:rFonts w:cstheme="minorHAnsi"/>
        </w:rPr>
        <w:lastRenderedPageBreak/>
        <w:t xml:space="preserve"> Πριν την ανάπτυξη των επιμέρους διατάξεων και προκειμένου να αναδειχθεί η αναγκαιότητα ανάπτυξης των οικονομικών μας σχέσεων με τη Σιγκαπούρη, θα ήθελα να αναφέρω κάποια στοιχεία σχετικά με τη χώρα αυτή που αποτελεί ένα σύγχρονο και επιτυχημένο πρότυπο πόλης - κράτους κατορθώνοντας, μέσα σε πέντε μόλις δεκαετίες από την ανεξαρτητοποίησή της από τη Μαλαισία το 1965, να εδραιώσει μια εύρωστη οικονομία ως παγκόσμιος εμπορικός κόμβος και ως τρίτο μεγαλύτερο χρηματοπιστωτικό κέντρο στην Ασία. Στην πόλη - κράτος εδρεύουν 900 χρηματοπιστωτικά και τραπεζικά ιδρύματα, ενώ η γεωγραφική θέση του λιμένα της το καθιστά ένα από τα μεγαλύτερα παγκοσμίως στην μεταφόρτωση εμπορευματοκιβωτίων. Κατέχει από καιρό την πρώτη θέση παγκοσμίως σε ό,τι αφορά τη διαδικασία εκτέλεσης επιχειρηματικών δραστηριοτήτων σύμφωνα με την Παγκόσμια Τράπεζα και αναγνωρίστηκε, ως η 2</w:t>
      </w:r>
      <w:r w:rsidRPr="00370E3C">
        <w:rPr>
          <w:rFonts w:cstheme="minorHAnsi"/>
          <w:vertAlign w:val="superscript"/>
        </w:rPr>
        <w:t>η</w:t>
      </w:r>
      <w:r w:rsidRPr="00370E3C">
        <w:rPr>
          <w:rFonts w:cstheme="minorHAnsi"/>
        </w:rPr>
        <w:t xml:space="preserve"> πιο ανταγωνιστική οικονομία από </w:t>
      </w:r>
      <w:r w:rsidR="004B7D71" w:rsidRPr="00370E3C">
        <w:rPr>
          <w:rFonts w:cstheme="minorHAnsi"/>
        </w:rPr>
        <w:t xml:space="preserve">το </w:t>
      </w:r>
      <w:r w:rsidRPr="00370E3C">
        <w:rPr>
          <w:rFonts w:cstheme="minorHAnsi"/>
        </w:rPr>
        <w:t>Παγκόσμιο Οικονομικό Φόρουμ του 2018, ενώ κατέλαβε την 6</w:t>
      </w:r>
      <w:r w:rsidRPr="00370E3C">
        <w:rPr>
          <w:rFonts w:cstheme="minorHAnsi"/>
          <w:vertAlign w:val="superscript"/>
        </w:rPr>
        <w:t>η</w:t>
      </w:r>
      <w:r w:rsidRPr="00370E3C">
        <w:rPr>
          <w:rFonts w:cstheme="minorHAnsi"/>
        </w:rPr>
        <w:t xml:space="preserve"> θέση, ως η λιγότερο διεφθαρμένη αγορά με τον Οργανισμό Διεθνούς Διαφάνειας. Η Σιγκαπούρη έχει καταταχθεί ο 3</w:t>
      </w:r>
      <w:r w:rsidRPr="00370E3C">
        <w:rPr>
          <w:rFonts w:cstheme="minorHAnsi"/>
          <w:vertAlign w:val="superscript"/>
        </w:rPr>
        <w:t>ος</w:t>
      </w:r>
      <w:r w:rsidRPr="00370E3C">
        <w:rPr>
          <w:rFonts w:cstheme="minorHAnsi"/>
        </w:rPr>
        <w:t xml:space="preserve"> δημοφιλέστερος προορισμός για τους επαγγελματίες της τεχνολογίας και κατατάσσεται επίσης στην 1</w:t>
      </w:r>
      <w:r w:rsidRPr="00370E3C">
        <w:rPr>
          <w:rFonts w:cstheme="minorHAnsi"/>
          <w:vertAlign w:val="superscript"/>
        </w:rPr>
        <w:t>η</w:t>
      </w:r>
      <w:r w:rsidRPr="00370E3C">
        <w:rPr>
          <w:rFonts w:cstheme="minorHAnsi"/>
        </w:rPr>
        <w:t xml:space="preserve"> θέση μαζί με τη Σουηδία σύμφωνα με τον παγκόσμιο δείκτη συμμετοχής στο </w:t>
      </w:r>
      <w:r w:rsidRPr="00370E3C">
        <w:rPr>
          <w:rFonts w:cstheme="minorHAnsi"/>
          <w:lang w:val="en-US"/>
        </w:rPr>
        <w:t>internet</w:t>
      </w:r>
      <w:r w:rsidRPr="00370E3C">
        <w:rPr>
          <w:rFonts w:cstheme="minorHAnsi"/>
        </w:rPr>
        <w:t xml:space="preserve">. Βάσει όλων των ανωτέρω, γίνεται απολύτως κατανοητή η σπουδαιότητα της κύρωσης αυτής της σύμβασης μεταξύ της χώρας μας και της Σιγκαπούρης. </w:t>
      </w:r>
    </w:p>
    <w:p w:rsidR="003E2BF1" w:rsidRPr="00370E3C" w:rsidRDefault="003E2BF1" w:rsidP="00370E3C">
      <w:pPr>
        <w:spacing w:line="276" w:lineRule="auto"/>
        <w:ind w:firstLine="720"/>
        <w:jc w:val="both"/>
        <w:rPr>
          <w:rFonts w:cstheme="minorHAnsi"/>
        </w:rPr>
      </w:pPr>
      <w:r w:rsidRPr="00370E3C">
        <w:rPr>
          <w:rFonts w:cstheme="minorHAnsi"/>
        </w:rPr>
        <w:t xml:space="preserve">Προχωρώντας, τώρα, στην ανάλυση των άρθρων, εκκινώ από το άρθρο 2 που ορίζει, ότι η σύμβαση εφαρμόζεται στην Ελλάδα στους φόρους εισοδήματος και κεφαλαίου των φυσικών και νομικών προσώπων και στη Σιγκαπούρη στο φόρο εισοδήματος, αλλά και σε οποιουσδήποτε παρόμοιους φόρους που επιβάλλονται επιπρόσθετα, όπως είναι για παράδειγμα, η ειδική εισφορά αλληλεγγύης. </w:t>
      </w:r>
    </w:p>
    <w:p w:rsidR="003E2BF1" w:rsidRPr="00370E3C" w:rsidRDefault="003E2BF1" w:rsidP="00370E3C">
      <w:pPr>
        <w:spacing w:line="276" w:lineRule="auto"/>
        <w:ind w:firstLine="720"/>
        <w:jc w:val="both"/>
        <w:rPr>
          <w:rFonts w:cstheme="minorHAnsi"/>
        </w:rPr>
      </w:pPr>
      <w:r w:rsidRPr="00370E3C">
        <w:rPr>
          <w:rFonts w:cstheme="minorHAnsi"/>
        </w:rPr>
        <w:t>Με το άρθρο 4, προσδιορίζεται η έννοια του κατοίκου ενός συμβαλλομένου κράτους που περιλαμβάνει οποιοδήποτε πρόσωπο</w:t>
      </w:r>
      <w:r w:rsidR="004B7D71" w:rsidRPr="00370E3C">
        <w:rPr>
          <w:rFonts w:cstheme="minorHAnsi"/>
        </w:rPr>
        <w:t>,</w:t>
      </w:r>
      <w:r w:rsidRPr="00370E3C">
        <w:rPr>
          <w:rFonts w:cstheme="minorHAnsi"/>
        </w:rPr>
        <w:t xml:space="preserve"> το οποίο σύμφωνα με τους νόμους αυτού του κράτους υπόκειται σε φόρο λόγω της διαμονής του, της κατοικίας του και της έδρας της διοίκησής του, ενώ με το άρθρο 5, καθορίζεται η έννοια της μόνιμης εγκατάστασης</w:t>
      </w:r>
      <w:r w:rsidR="004B7D71" w:rsidRPr="00370E3C">
        <w:rPr>
          <w:rFonts w:cstheme="minorHAnsi"/>
        </w:rPr>
        <w:t>,</w:t>
      </w:r>
      <w:r w:rsidRPr="00370E3C">
        <w:rPr>
          <w:rFonts w:cstheme="minorHAnsi"/>
        </w:rPr>
        <w:t xml:space="preserve"> η οποία για να στοιχειοθετηθεί προϋποθέτει τη φυσική παρουσία της αλλοδαπής επιχείρησης στο άλλο κράτος.</w:t>
      </w:r>
    </w:p>
    <w:p w:rsidR="003E2BF1" w:rsidRPr="00370E3C" w:rsidRDefault="003E2BF1" w:rsidP="00370E3C">
      <w:pPr>
        <w:spacing w:line="276" w:lineRule="auto"/>
        <w:ind w:firstLine="720"/>
        <w:jc w:val="both"/>
        <w:rPr>
          <w:rFonts w:cstheme="minorHAnsi"/>
        </w:rPr>
      </w:pPr>
      <w:r w:rsidRPr="00370E3C">
        <w:rPr>
          <w:rFonts w:cstheme="minorHAnsi"/>
        </w:rPr>
        <w:t>Ειδικότερα για τις κατασκευαστικές δραστηριότητες η σύμβαση ακολουθεί το πρότυπο σύμβασης του ΟΟΣΑ και προβλέπει, ότι για να θεωρηθεί μια τέτοιου είδους δραστηριότητα ενός συμβαλλόμενου κράτους ότι δημιουργεί μόνιμη εγκατάσταση στο άλλο κράτος, πρέπει η διάρκεια του έργου να έχει διάρκεια μεγαλύτερη από 12 μήνες. Όσον αφορά την παροχή υπηρεσιών συμπεριλαμβανομένων και των συμβουλευτικών υπηρεσιών υφίσταται μόνιμη εγκατάσταση, εφόσον η περίοδος παροχής αυτών υπερβαίνει τις 183 μέρες ανά δωδεκάμηνο. Να σημειωθεί ότι μια επιχείρηση δεν θεωρείται ότι έχει μόνιμη εγκατάσταση απλώς και μόνο επειδή διεξάγει εργασίες από το κράτος, μέσω μεσίτη ή  γενικού αντιπροσώπου με προμήθεια.</w:t>
      </w:r>
    </w:p>
    <w:p w:rsidR="003E2BF1" w:rsidRPr="00370E3C" w:rsidRDefault="003E2BF1" w:rsidP="00370E3C">
      <w:pPr>
        <w:spacing w:line="276" w:lineRule="auto"/>
        <w:ind w:firstLine="720"/>
        <w:jc w:val="both"/>
        <w:rPr>
          <w:rFonts w:cstheme="minorHAnsi"/>
        </w:rPr>
      </w:pPr>
      <w:r w:rsidRPr="00370E3C">
        <w:rPr>
          <w:rFonts w:cstheme="minorHAnsi"/>
        </w:rPr>
        <w:t>Το άρθρο 6 αναφέρει, ότι ο όρος ακίνητη περιουσία έχει την έννοια που ορίζεται από τη νομοθεσία του συμβαλλόμενου κράτους</w:t>
      </w:r>
      <w:r w:rsidR="004B7D71" w:rsidRPr="00370E3C">
        <w:rPr>
          <w:rFonts w:cstheme="minorHAnsi"/>
        </w:rPr>
        <w:t>,</w:t>
      </w:r>
      <w:r w:rsidRPr="00370E3C">
        <w:rPr>
          <w:rFonts w:cstheme="minorHAnsi"/>
        </w:rPr>
        <w:t xml:space="preserve"> στο οποίο βρίσκεται η εν λόγω παρουσία που σε κάθε περίπτωση συμπεριλαμβάνει τον εξοπλισμό που χρησιμοποιείται στη γεωργία και τη δασοκομία, την επικαρπία και διάφορα άλλα δικαιώματα, όπως το δικαίωμα εκμετάλλευσης </w:t>
      </w:r>
      <w:r w:rsidRPr="00370E3C">
        <w:rPr>
          <w:rFonts w:cstheme="minorHAnsi"/>
        </w:rPr>
        <w:lastRenderedPageBreak/>
        <w:t>κοιτασμάτων. Το δε εισόδημα που αποκτάται από κράτη του συμβαλλόμενου κράτους, από ακίνητη περιουσία που βρίσκεται στο άλλο συμβαλλόμενο κράτος, μπορεί να φορολογηθεί και στο κράτος που βρίσκεται η ακίνητη περιουσία.</w:t>
      </w:r>
    </w:p>
    <w:p w:rsidR="003E2BF1" w:rsidRPr="00370E3C" w:rsidRDefault="003E2BF1" w:rsidP="00370E3C">
      <w:pPr>
        <w:spacing w:line="276" w:lineRule="auto"/>
        <w:ind w:firstLine="720"/>
        <w:jc w:val="both"/>
        <w:rPr>
          <w:rFonts w:cstheme="minorHAnsi"/>
        </w:rPr>
      </w:pPr>
      <w:r w:rsidRPr="00370E3C">
        <w:rPr>
          <w:rFonts w:cstheme="minorHAnsi"/>
        </w:rPr>
        <w:t>Με το 7ο άρθρο, καθιερώνεται η γενική αρχή κατά την οποία κάθε κράτος έχει αποκλειστικό δικαίωμα να φορολογεί τα κέρδη μιας επιχείρησής του, εκτός, αν η επιχείρηση αυτή ασκεί εργασίες στο άλλο συμβαλλόμενο κράτος μέσω μόνιμης εγκατάστασης. Στην περίπτωση αυτή τα κέρδη της επιχείρησης μπορούν να φορολογηθούν στο άλλο συμβαλλόμενο κράτος, αλλά μόνο στο βαθμό που αυτά αποδίδονται σε αυτή τη μόνιμη εγκατάσταση.</w:t>
      </w:r>
    </w:p>
    <w:p w:rsidR="002C7536" w:rsidRPr="00370E3C" w:rsidRDefault="002C7536" w:rsidP="00370E3C">
      <w:pPr>
        <w:spacing w:line="276" w:lineRule="auto"/>
        <w:ind w:firstLine="720"/>
        <w:jc w:val="both"/>
        <w:rPr>
          <w:rFonts w:cstheme="minorHAnsi"/>
        </w:rPr>
      </w:pPr>
    </w:p>
    <w:p w:rsidR="00BF2850" w:rsidRPr="00370E3C" w:rsidRDefault="003E2BF1" w:rsidP="00370E3C">
      <w:pPr>
        <w:spacing w:line="276" w:lineRule="auto"/>
        <w:ind w:firstLine="720"/>
        <w:jc w:val="both"/>
        <w:rPr>
          <w:rFonts w:cstheme="minorHAnsi"/>
        </w:rPr>
      </w:pPr>
      <w:r w:rsidRPr="00370E3C">
        <w:rPr>
          <w:rFonts w:cstheme="minorHAnsi"/>
        </w:rPr>
        <w:t>Όσον αφορά τώρα τη φορολογία των κερδών από την εκμετάλλευση πλοίων  βάση του άρθρου 8, καθιερώνεται το κριτήριο του κράτους του νηολογίου του πλοίου, δηλαδή η σημαία του πλοίου</w:t>
      </w:r>
      <w:r w:rsidR="00BF2850" w:rsidRPr="00370E3C">
        <w:rPr>
          <w:rFonts w:cstheme="minorHAnsi"/>
        </w:rPr>
        <w:t>,</w:t>
      </w:r>
      <w:r w:rsidRPr="00370E3C">
        <w:rPr>
          <w:rFonts w:cstheme="minorHAnsi"/>
        </w:rPr>
        <w:t xml:space="preserve"> γεγονός που εξασφαλίζει πλήρως τα ελληνικά συμφέροντα. Όσον αφορά τη φορολογία των κερδών από την εκμετάλλευση αεροσκαφών, καθιερώνεται το κριτήριο της έδρας της πραγματικής διοίκησης της επιχείρησης που εκμεταλλεύεται τα αεροσκάφη. Σύμφωνα με το κριτήριο αυτό κάθε συμβαλλόμενο κράτος φορολογεί αποκλειστικά τις αεροπορικές επιχειρήσεις και τα κέρδη που πραγματοποιούν από την εκμετάλλευση αεροσκαφών στις διεθνείς μεταφορές ανεξάρτητα από το που προκύπτουν αυτά εφόσον η έδρα της πραγματικής διεύθυνσής των εργασιών του κράτους βρίσκεται στην επικράτεια του. </w:t>
      </w:r>
    </w:p>
    <w:p w:rsidR="00BF2850" w:rsidRPr="00370E3C" w:rsidRDefault="003E2BF1" w:rsidP="00370E3C">
      <w:pPr>
        <w:spacing w:line="276" w:lineRule="auto"/>
        <w:ind w:firstLine="720"/>
        <w:jc w:val="both"/>
        <w:rPr>
          <w:rFonts w:cstheme="minorHAnsi"/>
        </w:rPr>
      </w:pPr>
      <w:r w:rsidRPr="00370E3C">
        <w:rPr>
          <w:rFonts w:cstheme="minorHAnsi"/>
        </w:rPr>
        <w:t xml:space="preserve">Το ένατο άρθρο της σύμβασης αναφέρεται σε συναλλαγές που πραγματοποιούνται μεταξύ συνδεδεμένων επιχειρήσεων όπως των μητρικών και θυγατρικών εταιρειών ή επιχειρήσεων υπό κοινό έλεγχο.  </w:t>
      </w:r>
    </w:p>
    <w:p w:rsidR="003E2BF1" w:rsidRPr="00370E3C" w:rsidRDefault="003E2BF1" w:rsidP="00370E3C">
      <w:pPr>
        <w:spacing w:line="276" w:lineRule="auto"/>
        <w:ind w:firstLine="720"/>
        <w:jc w:val="both"/>
        <w:rPr>
          <w:rFonts w:cstheme="minorHAnsi"/>
        </w:rPr>
      </w:pPr>
      <w:r w:rsidRPr="00370E3C">
        <w:rPr>
          <w:rFonts w:cstheme="minorHAnsi"/>
        </w:rPr>
        <w:t xml:space="preserve">Με το δέκατο άρθρο ρυθμίζεται η φορολογία του εισοδήματος και τα μερίσματα που καταβάλλονται από εταιρεία του ενός συμβαλλόμενου κράτους σε κάτοικο  του άλλου συμβαλλόμενου κράτους, ενώ με το εντέκατο  άρθρο ρυθμίζεται η φορολογία του εισοδήματος από τόκους που προκύπτουν στο ένα συμβαλλόμενο κράτος και καταβάλλεται σε κάτοικο του άλλου συμβαλλόμενου κράτους. </w:t>
      </w:r>
    </w:p>
    <w:p w:rsidR="00BF2850" w:rsidRPr="00370E3C" w:rsidRDefault="003E2BF1" w:rsidP="00370E3C">
      <w:pPr>
        <w:spacing w:line="276" w:lineRule="auto"/>
        <w:ind w:firstLine="720"/>
        <w:jc w:val="both"/>
        <w:rPr>
          <w:rFonts w:cstheme="minorHAnsi"/>
        </w:rPr>
      </w:pPr>
      <w:r w:rsidRPr="00370E3C">
        <w:rPr>
          <w:rFonts w:cstheme="minorHAnsi"/>
        </w:rPr>
        <w:t xml:space="preserve">Με το δωδέκατο άρθρο ορίζεται το δικαίωμα φορολογίας των δικαιωμάτων, δηλαδή του εισοδήματος που αποκτάται ως αντάλλαγμα από οποιοδήποτε δικαίωμα πνευματικής ιδιοκτησίας ή δικαίωμα χρήσης βιομηχανικού, εμπορικού ή επιστημονικού εξοπλισμού διατηρείται στο κράτος της κατοικίας του δικαιούχου. </w:t>
      </w:r>
    </w:p>
    <w:p w:rsidR="00BF2850" w:rsidRPr="00370E3C" w:rsidRDefault="003E2BF1" w:rsidP="00370E3C">
      <w:pPr>
        <w:spacing w:line="276" w:lineRule="auto"/>
        <w:ind w:firstLine="720"/>
        <w:jc w:val="both"/>
        <w:rPr>
          <w:rFonts w:cstheme="minorHAnsi"/>
        </w:rPr>
      </w:pPr>
      <w:r w:rsidRPr="00370E3C">
        <w:rPr>
          <w:rFonts w:cstheme="minorHAnsi"/>
        </w:rPr>
        <w:t xml:space="preserve">Όσον αφορά τη φορολογία της ωφέλειας που προκύπτουν από την εκποίηση ακίνητης και κινητής περιουσίας ρυθμίζεται στο άρθρο 13 της σύμβασης, ειδικά για την ωφέλεια από την εκποίηση πλοίων ή αεροσκαφών που εκτελούν διεθνείς μεταφορές ή κινητής περιουσίας που ανήκει στην επιχείρηση και συνδέεται με την εκμετάλλευση αυτών των πλοίων ή αεροσκαφών, αυτοί φορολογούνται μόνο στο συμβαλλόμενο κράτος, στο οποίο φορολογούνται τα κέρδη των εν λόγω πλοίων ή αεροσκαφών σύμφωνα με το άρθρο 8. Ως εκ τούτου όσον αφορά στην ωφέλεια από την εκποίηση πλοίων με ελληνική σημαία ή αεροσκαφών που ανήκουν σε ελληνικές αεροπορικές εταιρείες η Ελλάδα έχει το αποκλειστικό δικαίωμα φορολογίας. </w:t>
      </w:r>
    </w:p>
    <w:p w:rsidR="003E2BF1" w:rsidRPr="00370E3C" w:rsidRDefault="003E2BF1" w:rsidP="00370E3C">
      <w:pPr>
        <w:spacing w:line="276" w:lineRule="auto"/>
        <w:ind w:firstLine="720"/>
        <w:jc w:val="both"/>
        <w:rPr>
          <w:rFonts w:cstheme="minorHAnsi"/>
        </w:rPr>
      </w:pPr>
      <w:r w:rsidRPr="00370E3C">
        <w:rPr>
          <w:rFonts w:cstheme="minorHAnsi"/>
        </w:rPr>
        <w:t xml:space="preserve">Με το 14ο άρθρο θεσπίζεται γενικός κανόνας ότι το εισόδημα των  κατοίκων ενός συμβαλλόμενου κράτους από μισθό πλην συντάξεων για υπηρεσίες που παρασχέθηκαν σε άλλο κράτος μπορεί να φορολογηθεί στο άλλο κράτος που προβλέπει τις προϋποθέσεις σύμφωνα με τις οποίες το εισόδημα αυτό φορολογείται μόνο στο κράτος κατοικίας ενώ όσον αφορά το εισόδημα που αποκτάται από κάτοικο ενός συμβαλλόμενου κράτους που παρέχει υπηρεσίες στο άλλο συμβαλλόμενο κράτος είτε ψυχαγωγίας είτε ως μουσικός είτε ως αθλητής κατά το άρθρο 16 μπορεί να φορολογείται στο άλλο κράτος. </w:t>
      </w:r>
    </w:p>
    <w:p w:rsidR="00BF2850" w:rsidRPr="00370E3C" w:rsidRDefault="003E2BF1" w:rsidP="00370E3C">
      <w:pPr>
        <w:spacing w:line="276" w:lineRule="auto"/>
        <w:ind w:firstLine="720"/>
        <w:jc w:val="both"/>
        <w:rPr>
          <w:rFonts w:cstheme="minorHAnsi"/>
        </w:rPr>
      </w:pPr>
      <w:r w:rsidRPr="00370E3C">
        <w:rPr>
          <w:rFonts w:cstheme="minorHAnsi"/>
        </w:rPr>
        <w:t xml:space="preserve">Σημειωτέων δε ότι βάσει του  άρθρου 17 συντάξεις  και άλλες παρόμοιες αμοιβές που καταβάλλονται σε κάτοικο ενός συμβαλλόμενου κράτους έναντι προηγούμενης εξαρτημένης απασχόλησης στο άλλο συμβαλλόμενο κράτος φορολογούνται μόνο στο πρώτο κράτος αυτό της κατοικίας. Ιδιαίτερη αναφορά θα ήθελα να κάνω στο 21ο άρθρο που αφορά </w:t>
      </w:r>
      <w:r w:rsidRPr="00370E3C">
        <w:rPr>
          <w:rFonts w:cstheme="minorHAnsi"/>
        </w:rPr>
        <w:lastRenderedPageBreak/>
        <w:t xml:space="preserve">στη φορολογική μεταχείριση του κεφαλαίου που αντιπροσωπεύεται από πλοία ή αεροσκάφη που δραστηριοποιούνται σε διεθνείς μεταφορές και από κινητή περιουσία που συνδέεται με την εκμετάλλευση αυτών των πλοίων ή των αεροσκαφών. Πιο συγκεκριμένα ορίζεται ότι το κεφάλαιο αυτό φορολογείται μόνο στο συμβαλλόμενο κράτος, στο οποίο φορολογούνται τα κέρδη από την εκμετάλλευση των προαναφερθέντων πλοίων ή αεροσκαφών σύμφωνα με το άρθρο 8  βάσει του οποίου καθιερώνεται το κριτήριο του κράτους του νηολογίου του πλοίου κατά την πάγια ελληνική θέση. </w:t>
      </w:r>
    </w:p>
    <w:p w:rsidR="003E2BF1" w:rsidRPr="00370E3C" w:rsidRDefault="003E2BF1" w:rsidP="00370E3C">
      <w:pPr>
        <w:spacing w:line="276" w:lineRule="auto"/>
        <w:ind w:firstLine="720"/>
        <w:jc w:val="both"/>
        <w:rPr>
          <w:rFonts w:cstheme="minorHAnsi"/>
        </w:rPr>
      </w:pPr>
      <w:r w:rsidRPr="00370E3C">
        <w:rPr>
          <w:rFonts w:cstheme="minorHAnsi"/>
        </w:rPr>
        <w:t xml:space="preserve">Επίσης αξιοσημείωτο είναι και το άρθρο 22 με το οποίο απονέμεται δικαίωμα φορολόγησης εισοδήματος στο συμβαλλόμενο κράτος, στο οποίο διεξάγονται  υπεράκτιες δραστηριότητες σε σχέση με την εξερεύνηση ή την εκμετάλλευση του βυθού, του υπεδάφους και των φυσικών πόρων που βρίσκονται σε αυτό. Ιδιαίτερη είναι η σημασία αυτού του άρθρου καθώς η ρύθμιση φορολογίας τέτοιου είδους εισοδήματος με την αυτοτελή διάταξη προβλέπεται σε επιφύλαξη της Ελλάδος στα σχόλια του άρθρου 5 της πρότυπης σύμβασης του ΟΟΣΑ. </w:t>
      </w:r>
    </w:p>
    <w:p w:rsidR="003E2BF1" w:rsidRPr="00370E3C" w:rsidRDefault="003E2BF1" w:rsidP="00370E3C">
      <w:pPr>
        <w:spacing w:line="276" w:lineRule="auto"/>
        <w:ind w:firstLine="720"/>
        <w:jc w:val="both"/>
        <w:rPr>
          <w:rFonts w:cstheme="minorHAnsi"/>
        </w:rPr>
      </w:pPr>
      <w:r w:rsidRPr="00370E3C">
        <w:rPr>
          <w:rFonts w:cstheme="minorHAnsi"/>
        </w:rPr>
        <w:t xml:space="preserve">Στα επόμενα άρθρα 23 έως 28 προβλέπονται οι μέθοδοι εξάλειψης της διπλής φορολογίας, η καθιέρωση της αρχής της μη διακριτής μεταχείρισης, θεσπίζεται η διαδικασία του αμοιβαίου διακανονισμού, προβλέπεται η ανταλλαγή πληροφοριών μεταξύ των αρμόδιων υπηρεσιών των δύο συμβαλλόμενων κρατών και ορίζετε ότι η σύμβαση δεν επηρεάζει τα φορολογικά προνόμια των μελών των διπλωματικών ή προξενικών αποστολών. </w:t>
      </w:r>
    </w:p>
    <w:p w:rsidR="003E2BF1" w:rsidRPr="00370E3C" w:rsidRDefault="003E2BF1" w:rsidP="00370E3C">
      <w:pPr>
        <w:spacing w:line="276" w:lineRule="auto"/>
        <w:ind w:firstLine="720"/>
        <w:jc w:val="both"/>
        <w:rPr>
          <w:rFonts w:cstheme="minorHAnsi"/>
        </w:rPr>
      </w:pPr>
      <w:r w:rsidRPr="00370E3C">
        <w:rPr>
          <w:rFonts w:cstheme="minorHAnsi"/>
        </w:rPr>
        <w:t>Συνοψίζοντας θα ήθελα να σημειώσω ότι με την κύρωση της εν λόγω σύμβασης θεσπίζεται ένα σταθερό φορολογικό καθεστώς αυξημένης τυπικής ισχύος, διότι η σύμβαση είναι ανεξάρτητη από τις μεταβολές των εσωτερικών νομοθεσιών των συμβαλλομένων κρατών. Η εν λόγω σταθερότητα αποτελεί σημαντικό πλεονέκτημα για τους κατοίκους κάθε συμβαλλόμενου κράτους, οι οποίοι επιθυμούν να πραγματοποιήσουν επενδύσεις στο άλλο κράτος. Άλλωστε ας μη λησμονούμε ότι ενθαρρύνεται και η αποτελεσματικότητα του διασυνοριακού εμπορίου μέσω της βελτίωσης της ασφάλειας για τους φορολογούμενους όσον αφορά τις διεθνείς συναλλαγές με μακροπρόθεσμα οφέλη στην οικονομική ανάπτυξη της χώρας μας. Ευχαριστώ πολύ.</w:t>
      </w:r>
    </w:p>
    <w:p w:rsidR="003E2BF1" w:rsidRPr="00370E3C" w:rsidRDefault="003E2BF1" w:rsidP="00370E3C">
      <w:pPr>
        <w:spacing w:line="276" w:lineRule="auto"/>
        <w:ind w:firstLine="720"/>
        <w:jc w:val="both"/>
        <w:rPr>
          <w:rFonts w:cstheme="minorHAnsi"/>
        </w:rPr>
      </w:pPr>
      <w:r w:rsidRPr="00370E3C">
        <w:rPr>
          <w:rFonts w:cstheme="minorHAnsi"/>
        </w:rPr>
        <w:t xml:space="preserve"> </w:t>
      </w:r>
      <w:r w:rsidRPr="00370E3C">
        <w:rPr>
          <w:rFonts w:cstheme="minorHAnsi"/>
          <w:b/>
        </w:rPr>
        <w:t xml:space="preserve">ΣΤΑΥΡΟΣ ΚΑΛΟΓΙΑΝΝΗΣ)Πρόεδρος της Επιτροπής): </w:t>
      </w:r>
      <w:r w:rsidRPr="00370E3C">
        <w:rPr>
          <w:rFonts w:cstheme="minorHAnsi"/>
        </w:rPr>
        <w:t xml:space="preserve">Εμείς ευχαριστούμε πολύ τον κύριο Πασχαλίδη. </w:t>
      </w:r>
    </w:p>
    <w:p w:rsidR="003E2BF1" w:rsidRPr="00370E3C" w:rsidRDefault="003E2BF1" w:rsidP="00370E3C">
      <w:pPr>
        <w:spacing w:line="276" w:lineRule="auto"/>
        <w:ind w:firstLine="720"/>
        <w:jc w:val="both"/>
        <w:rPr>
          <w:rFonts w:cstheme="minorHAnsi"/>
        </w:rPr>
      </w:pPr>
      <w:r w:rsidRPr="00370E3C">
        <w:rPr>
          <w:rFonts w:cstheme="minorHAnsi"/>
        </w:rPr>
        <w:t xml:space="preserve">Τον λόγο έχει η εισηγήτρια της Μειοψηφίας κυρία Ελευθεριάδου. </w:t>
      </w:r>
    </w:p>
    <w:p w:rsidR="003E2BF1" w:rsidRPr="00370E3C" w:rsidRDefault="003E2BF1" w:rsidP="00370E3C">
      <w:pPr>
        <w:spacing w:line="276" w:lineRule="auto"/>
        <w:ind w:firstLine="720"/>
        <w:jc w:val="both"/>
        <w:rPr>
          <w:rFonts w:cstheme="minorHAnsi"/>
        </w:rPr>
      </w:pPr>
      <w:r w:rsidRPr="00370E3C">
        <w:rPr>
          <w:rFonts w:cstheme="minorHAnsi"/>
          <w:b/>
        </w:rPr>
        <w:t xml:space="preserve">ΣΟΥΛΤΑΝΑ ΕΛΕΥΘΕΡΙΑΔΟΥ(Εισηγήτρια της Μειοψηφίας): </w:t>
      </w:r>
      <w:r w:rsidRPr="00370E3C">
        <w:rPr>
          <w:rFonts w:cstheme="minorHAnsi"/>
        </w:rPr>
        <w:t xml:space="preserve">Ευχαριστώ πολύ κύριε Πρόεδρε. Κύριε Υφυπουργέ, κυρίες και κύριοι βουλευτές πρώτα απ’ όλα να ευχηθώ καλή χρονιά, καλή έναρξη εργασιών με το νέο έτος, υγεία σε όλους. Χαίρομαι που το ποδαρικό το έκανε ο συνάδελφός μου από την Καβάλα έστω και δεξιό ποδαρικό στη Βουλή. Εκτιμώ ιδιαίτερα τον κύριο Πασχαλίδη και χαίρομαι που το έκανε αυτός. Δεν χαίρομαι όμως, συνάδελφοι και κύριοι βουλευτές της Νέας Δημοκρατίας, γιατί μόλις τώρα μου ήρθε μία είδηση από την Καβάλα ότι η Ενεργειακή η επιχείρηση, η οποία πριν λίγες μέρες ανακοίνωσε ότι πήρε δάνειο με την εγγύηση του ελληνικού δημοσίου, το οποίο το είχατε ψηφίσει πριν κάποιους μήνες, 90,5 εκατομμύρια από την Παρευξείνια τράπεζα έκανε σήμερα 23 απολύσεις. Είκοσι τρεις απολύσεις επιπλέον των τεσσάρων απολύσεων που είχε κάνει τους </w:t>
      </w:r>
      <w:r w:rsidRPr="00370E3C">
        <w:rPr>
          <w:rFonts w:cstheme="minorHAnsi"/>
        </w:rPr>
        <w:lastRenderedPageBreak/>
        <w:t xml:space="preserve">προηγούμενους μήνες, 23 απολύσεις από τις οποίες 7 απολύσεις αφορούν όλα τα μέλη του Διοικητικού συλλόγου του πρωτοβάθμιου Σωματείου των εργαζομένων και έγιναν χωρίς αποζημίωση και οι άλλες 17 έγιναν με αποζημίωση, αλλά παρόλα αυτά είναι άκυρες και καταχρηστικές και φυσικά πιστεύω ότι τα αρμόδια δικαστήρια θα τις κρίνουν έτσι. Κατά αυτών των απολύσεων πρέπει όλες οι πλευρές της Βουλής να αντιδράσουμε. Τα κόμματα της Αντιπολίτευσης έχουν ήδη τοποθετηθεί και είναι υπέρ των εργαζομένων και έχουν στηρίξει τους εργαζόμενους, περιμένω όμως και από την κυβέρνηση, η οποία ενίσχυσε αυτή την επιχείρηση με την εγγύηση του ελληνικού δημοσίου, να αντιδράσει και να καταδικάσει αυτές τις πρακτικές. </w:t>
      </w:r>
    </w:p>
    <w:p w:rsidR="003E2BF1" w:rsidRPr="00370E3C" w:rsidRDefault="003E2BF1" w:rsidP="00370E3C">
      <w:pPr>
        <w:spacing w:line="276" w:lineRule="auto"/>
        <w:ind w:firstLine="720"/>
        <w:jc w:val="both"/>
        <w:rPr>
          <w:rFonts w:cstheme="minorHAnsi"/>
          <w:b/>
        </w:rPr>
      </w:pPr>
      <w:r w:rsidRPr="00370E3C">
        <w:rPr>
          <w:rFonts w:cstheme="minorHAnsi"/>
        </w:rPr>
        <w:t>Ό</w:t>
      </w:r>
      <w:r w:rsidR="00BF2850" w:rsidRPr="00370E3C">
        <w:rPr>
          <w:rFonts w:cstheme="minorHAnsi"/>
        </w:rPr>
        <w:t>σον αφορά την υπό συζήτηση Σ</w:t>
      </w:r>
      <w:r w:rsidRPr="00370E3C">
        <w:rPr>
          <w:rFonts w:cstheme="minorHAnsi"/>
        </w:rPr>
        <w:t xml:space="preserve">ύμβαση, η οποία έρχεται προς κύρωση. Η </w:t>
      </w:r>
      <w:r w:rsidR="00BF2850" w:rsidRPr="00370E3C">
        <w:rPr>
          <w:rFonts w:cstheme="minorHAnsi"/>
        </w:rPr>
        <w:t>Σ</w:t>
      </w:r>
      <w:r w:rsidRPr="00370E3C">
        <w:rPr>
          <w:rFonts w:cstheme="minorHAnsi"/>
        </w:rPr>
        <w:t xml:space="preserve">ύμβαση αυτή υπεγράφη επί των ημερών του ΣΥΡΙΖΑ. Να τονίσω ότι ο κύριος Κατρούγκαλος ήταν ο πρώτος και μοναδικός Υπουργός Εξωτερικών, ο οποίος επισκέφθηκε τη Σιγκαπούρη και φυσικά επί των ημερών του ΣΥΡΙΖΑ συστήθηκε το 2017 και η ελληνική </w:t>
      </w:r>
      <w:r w:rsidR="00753A71" w:rsidRPr="00370E3C">
        <w:rPr>
          <w:rFonts w:cstheme="minorHAnsi"/>
        </w:rPr>
        <w:t>Π</w:t>
      </w:r>
      <w:r w:rsidRPr="00370E3C">
        <w:rPr>
          <w:rFonts w:cstheme="minorHAnsi"/>
        </w:rPr>
        <w:t>ρεσβεία στη Σιγκαπούρη με στόχο την ενεργό παρουσία μας σε μια χώρα με σημαντική διεθνή οικονομική δραστηριότητα</w:t>
      </w:r>
      <w:r w:rsidR="00753A71" w:rsidRPr="00370E3C">
        <w:rPr>
          <w:rFonts w:cstheme="minorHAnsi"/>
        </w:rPr>
        <w:t>,</w:t>
      </w:r>
      <w:r w:rsidRPr="00370E3C">
        <w:rPr>
          <w:rFonts w:cstheme="minorHAnsi"/>
        </w:rPr>
        <w:t xml:space="preserve"> με την οποία η σχέση μας ιδίως στον τομέα της εμπορικής ναυτιλίας χαρακτηρίζονταν και ήταν ευοίωνες. </w:t>
      </w:r>
    </w:p>
    <w:p w:rsidR="003E2BF1" w:rsidRPr="00370E3C" w:rsidRDefault="003E2BF1" w:rsidP="00370E3C">
      <w:pPr>
        <w:spacing w:line="276" w:lineRule="auto"/>
        <w:ind w:firstLine="720"/>
        <w:jc w:val="both"/>
        <w:rPr>
          <w:rFonts w:cstheme="minorHAnsi"/>
        </w:rPr>
      </w:pPr>
    </w:p>
    <w:p w:rsidR="003E2BF1" w:rsidRPr="00370E3C" w:rsidRDefault="003E2BF1" w:rsidP="00370E3C">
      <w:pPr>
        <w:spacing w:line="276" w:lineRule="auto"/>
        <w:ind w:firstLine="720"/>
        <w:jc w:val="both"/>
        <w:rPr>
          <w:rFonts w:cstheme="minorHAnsi"/>
        </w:rPr>
      </w:pPr>
      <w:r w:rsidRPr="00370E3C">
        <w:rPr>
          <w:rFonts w:cstheme="minorHAnsi"/>
        </w:rPr>
        <w:t xml:space="preserve">Το 2017- για να δώσουμε μια εικόνα- όταν ιδρύθηκε η Πρεσβεία, η Σιγκαπούρη ήταν  ο σημαντικότερος εμπορικός εταίρος της Ευρωπαϊκής Ένωσης στην Ένωση Χωρών Νοτιοανατολικής Ασίας, στο εμπόριο αγαθών και υπηρεσιών και ως περιφερειακός κόμβος, ήταν προορισμός κλειδί των επενδύσεων της Ευρωπαϊκής Ένωσης στην περιοχή, καθώς πολλές επιχειρήσεις επέλεξαν να τοποθετήσουν εκεί την έδρα τους ως πλατφόρμα εισόδου στις χώρες της Νοτιοανατολικής Ασίας και του Ειρηνικού. </w:t>
      </w:r>
    </w:p>
    <w:p w:rsidR="003E2BF1" w:rsidRPr="00370E3C" w:rsidRDefault="003E2BF1" w:rsidP="00370E3C">
      <w:pPr>
        <w:spacing w:line="276" w:lineRule="auto"/>
        <w:ind w:firstLine="720"/>
        <w:jc w:val="both"/>
        <w:rPr>
          <w:rFonts w:cstheme="minorHAnsi"/>
        </w:rPr>
      </w:pPr>
      <w:r w:rsidRPr="00370E3C">
        <w:rPr>
          <w:rFonts w:cstheme="minorHAnsi"/>
        </w:rPr>
        <w:t xml:space="preserve">Ήδη το 2017, πάνω από 10.000 εταιρείες της Ευρωπαϊκής Ένωσης είχαν έδρα στη Σιγκαπούρη και το διμερές εμπόριο εμπορευμάτων είχε ανέλθει στα 53 δις.  Το 2019 δε,  όταν υπογράφηκε αυτή η σύμβαση, οι ελληνικές εξαγωγές προς τη Σιγκαπούρη και οι εισαγωγές από τη Σιγκαπούρη, είχαν εκτοξευθεί στα ύψη. Ήταν επιτακτική, επομένως, ανάγκη, να υπογραφεί μεταξύ μας η υπό συζήτηση και κύρωση σύμβαση, ώστε να εξαλειφθεί από τη μία η πιθανότητα διπλής φορολογίας των εταιρειών και των ατόμων που είναι κάτοικοι της μιας χώρας και δραστηριοποιούνται σε μία από τις δύο ή και στις δύο χώρες και επίσης, να αποφευχθεί η φοροδιαφυγή, πάντα με κριτήριο και στόχο, την περαιτέρω ανάπτυξη των οικονομικών σχέσεων μεταξύ των δύο χωρών, μέσω της συνεργασίας στα φορολογικά ζητήματα. </w:t>
      </w:r>
    </w:p>
    <w:p w:rsidR="003E2BF1" w:rsidRPr="00370E3C" w:rsidRDefault="003E2BF1" w:rsidP="00370E3C">
      <w:pPr>
        <w:spacing w:line="276" w:lineRule="auto"/>
        <w:ind w:firstLine="720"/>
        <w:jc w:val="both"/>
        <w:rPr>
          <w:rFonts w:cstheme="minorHAnsi"/>
        </w:rPr>
      </w:pPr>
      <w:r w:rsidRPr="00370E3C">
        <w:rPr>
          <w:rFonts w:cstheme="minorHAnsi"/>
        </w:rPr>
        <w:t xml:space="preserve">Η παρούσα σύμβαση εφαρμόζεται στους φόρους εισοδήματος φυσικών και νομικών προσώπων και στους φόρους κεφαλαίου που επιβάλλονται για λογαριασμό ενός συμβαλλόμενου κράτους. Επιδιώκεται η αποφυγή διπλής φορολογίας του εισοδήματος ή του κεφαλαίου που αποκτάται στο ένα συμβαλλόμενο κράτος από κάτοικο του άλλου συμβαλλόμενου κράτους. </w:t>
      </w:r>
    </w:p>
    <w:p w:rsidR="003E2BF1" w:rsidRPr="00370E3C" w:rsidRDefault="003E2BF1" w:rsidP="00370E3C">
      <w:pPr>
        <w:spacing w:line="276" w:lineRule="auto"/>
        <w:ind w:firstLine="720"/>
        <w:jc w:val="both"/>
        <w:rPr>
          <w:rFonts w:cstheme="minorHAnsi"/>
        </w:rPr>
      </w:pPr>
      <w:r w:rsidRPr="00370E3C">
        <w:rPr>
          <w:rFonts w:cstheme="minorHAnsi"/>
        </w:rPr>
        <w:t xml:space="preserve">Η διπλή φορολογία εκδηλώνεται όταν το εισόδημα της αλλοδαπής προέλευσης που αποκτά ο κάτοικος ενός κράτους, φυσικό ή νομικό πρόσωπο, φορολογείται τόσο στο κράτος της κατοικίας ή της έδρας του, όσο και στην πηγή του, δηλαδή, στο αλλοδαπό κράτος, που υφίσταται η δραστηριότητα και όταν οι φορολογικές αρχές περισσότερων κρατών συμπεριλαμβάνουν στη φορολογητέα ύλη το ίδιο εισόδημα της ίδιας χρονικής στιγμής και το φορολογούν ταυτόχρονα. Η διπλή φορολογία συνιστά εμπόδιο στις διεθνείς σχέσεις, ειδικότερα δε, όταν αυτές αφορούν την ανταλλαγή των αγαθών και των υπηρεσιών και στην κίνηση των κεφαλαίων και των προσώπων και ευνοεί, φυσικά, τη φοροδιαφυγή. Με την υπό συζήτηση σύμβαση, δημιουργείται ένα σταθερό και δίκαιο για τις δύο χώρες φορολογικό σύστημα, που ενθαρρύνει το διασυνοριακό εμπόριο. </w:t>
      </w:r>
    </w:p>
    <w:p w:rsidR="003E2BF1" w:rsidRPr="00370E3C" w:rsidRDefault="003E2BF1" w:rsidP="00370E3C">
      <w:pPr>
        <w:spacing w:line="276" w:lineRule="auto"/>
        <w:ind w:firstLine="720"/>
        <w:jc w:val="both"/>
        <w:rPr>
          <w:rFonts w:cstheme="minorHAnsi"/>
        </w:rPr>
      </w:pPr>
      <w:r w:rsidRPr="00370E3C">
        <w:rPr>
          <w:rFonts w:cstheme="minorHAnsi"/>
        </w:rPr>
        <w:t xml:space="preserve">Τέλος, να τονιστεί, ότι από την υπό συζήτηση και κύρωση σύμβαση, αναμένεται να διευρυνθεί η φορολογική βάση, γεγονός που θα έχει ως αποτέλεσμα, την απόδοση συνολικά περισσότερων εσόδων στον κρατικό προϋπολογισμό, παρά τους τιθέμενους χαμηλότερους φορολογικούς συντελεστές και την εφαρμογή των μεθόδων εξάλειψης της διπλής φορολογίας με την ταυτόχρονη πάταξη της φοροδιαφυγής, που αποτελεί αγκάθι για τη χώρα μας. </w:t>
      </w:r>
    </w:p>
    <w:p w:rsidR="003E2BF1" w:rsidRPr="00370E3C" w:rsidRDefault="003E2BF1" w:rsidP="00370E3C">
      <w:pPr>
        <w:spacing w:line="276" w:lineRule="auto"/>
        <w:ind w:firstLine="720"/>
        <w:jc w:val="both"/>
        <w:rPr>
          <w:rFonts w:cstheme="minorHAnsi"/>
        </w:rPr>
      </w:pPr>
      <w:r w:rsidRPr="00370E3C">
        <w:rPr>
          <w:rFonts w:cstheme="minorHAnsi"/>
        </w:rPr>
        <w:t xml:space="preserve">Πραγματικά, η φοροδιαφυγή αποτελεί αγκάθι για τη χώρα μας. Αυτό έδειξαν και τα στοιχεία της Κομισιόν, τα οποία επισήμως έχουν ανακοινωθεί για το 2019, όταν η χώρα μας ήταν πρωταθλήτρια στη φοροδιαφυγή στην ευρωζώνη - είμαστε δεύτεροι μετά τη Ρουμανία- και </w:t>
      </w:r>
      <w:r w:rsidR="004C108C" w:rsidRPr="00370E3C">
        <w:rPr>
          <w:rFonts w:cstheme="minorHAnsi"/>
        </w:rPr>
        <w:t>5,3 δις</w:t>
      </w:r>
      <w:r w:rsidRPr="00370E3C">
        <w:rPr>
          <w:rFonts w:cstheme="minorHAnsi"/>
        </w:rPr>
        <w:t xml:space="preserve"> από ΦΠΑ, χάθηκαν μέσα σε ένα χρόνο, δηλαδή, το 25,8% των εσόδων της χώρας μας από ΦΠΑ. </w:t>
      </w:r>
    </w:p>
    <w:p w:rsidR="003E2BF1" w:rsidRPr="00370E3C" w:rsidRDefault="003E2BF1" w:rsidP="00370E3C">
      <w:pPr>
        <w:spacing w:line="276" w:lineRule="auto"/>
        <w:ind w:firstLine="720"/>
        <w:jc w:val="both"/>
        <w:rPr>
          <w:rFonts w:cstheme="minorHAnsi"/>
        </w:rPr>
      </w:pPr>
      <w:r w:rsidRPr="00370E3C">
        <w:rPr>
          <w:rFonts w:cstheme="minorHAnsi"/>
        </w:rPr>
        <w:lastRenderedPageBreak/>
        <w:t xml:space="preserve">Άγνωστη παραμένει η πλήρης έκταση των επιπτώσεων του </w:t>
      </w:r>
      <w:r w:rsidRPr="00370E3C">
        <w:rPr>
          <w:rFonts w:cstheme="minorHAnsi"/>
          <w:lang w:val="en-US"/>
        </w:rPr>
        <w:t>Covid</w:t>
      </w:r>
      <w:r w:rsidRPr="00370E3C">
        <w:rPr>
          <w:rFonts w:cstheme="minorHAnsi"/>
        </w:rPr>
        <w:t xml:space="preserve"> 19 στον τομέα αυτόν, αλλά οι προβλέψεις, δυστυχώς, είναι δυσοίωνες. Οι  απώλειες από την φοροδιαφυγή είναι απαράδεκτες για τον εθνικό προϋπολογισμό, γεγονός που σημαίνει ότι το βάρος της κάλυψης του ελλείμματος, πέφτει στους απλούς πολίτες και στις απλές επιχειρήσεις, μέσω άλλων φόρων που καλούνται να πληρώσουν για ζωτικής σημασίας δημόσιες υπηρεσίες. </w:t>
      </w:r>
    </w:p>
    <w:p w:rsidR="003E2BF1" w:rsidRPr="00370E3C" w:rsidRDefault="003E2BF1" w:rsidP="00370E3C">
      <w:pPr>
        <w:spacing w:line="276" w:lineRule="auto"/>
        <w:ind w:firstLine="720"/>
        <w:jc w:val="both"/>
        <w:rPr>
          <w:rFonts w:cstheme="minorHAnsi"/>
        </w:rPr>
      </w:pPr>
      <w:r w:rsidRPr="00370E3C">
        <w:rPr>
          <w:rFonts w:cstheme="minorHAnsi"/>
        </w:rPr>
        <w:t>Γιατί</w:t>
      </w:r>
      <w:r w:rsidR="004C108C" w:rsidRPr="00370E3C">
        <w:rPr>
          <w:rFonts w:cstheme="minorHAnsi"/>
        </w:rPr>
        <w:t>,</w:t>
      </w:r>
      <w:r w:rsidRPr="00370E3C">
        <w:rPr>
          <w:rFonts w:cstheme="minorHAnsi"/>
        </w:rPr>
        <w:t xml:space="preserve"> </w:t>
      </w:r>
      <w:r w:rsidR="004C108C" w:rsidRPr="00370E3C">
        <w:rPr>
          <w:rFonts w:cstheme="minorHAnsi"/>
        </w:rPr>
        <w:t>όμως,</w:t>
      </w:r>
      <w:r w:rsidRPr="00370E3C">
        <w:rPr>
          <w:rFonts w:cstheme="minorHAnsi"/>
        </w:rPr>
        <w:t xml:space="preserve"> η φοροδιαφυγή ανθίζει στην Ελλάδα; Όχι φυσικά γιατί η κουλτούρα των Ελλήνων είναι να κλέβουν το κράτος και να κάνουν κατάχρηση των κοινωνικών υπηρεσιών που τους δίδει, όπως είπε ο Μαραβέγιας, όταν προσπάθησε να δικαιολογήσει ανεπιτυχώς το γιατί δεν δίδεται δωρεάν </w:t>
      </w:r>
      <w:r w:rsidRPr="00370E3C">
        <w:rPr>
          <w:rFonts w:cstheme="minorHAnsi"/>
          <w:lang w:val="en-US"/>
        </w:rPr>
        <w:t>PCR</w:t>
      </w:r>
      <w:r w:rsidRPr="00370E3C">
        <w:rPr>
          <w:rFonts w:cstheme="minorHAnsi"/>
        </w:rPr>
        <w:t xml:space="preserve"> </w:t>
      </w:r>
      <w:r w:rsidRPr="00370E3C">
        <w:rPr>
          <w:rFonts w:cstheme="minorHAnsi"/>
          <w:lang w:val="en-US"/>
        </w:rPr>
        <w:t>test</w:t>
      </w:r>
      <w:r w:rsidRPr="00370E3C">
        <w:rPr>
          <w:rFonts w:cstheme="minorHAnsi"/>
        </w:rPr>
        <w:t xml:space="preserve"> στους Έλληνες πολίτες. Η κουλτούρα του Έλληνα, λοιπόν, δεν είναι να κλέβει το κράτος και να κάνει καταχρηστική άσκηση των δικαιωμάτων του. Αντιθέτως, η κουλτούρα του κράτους, ειδικά τα τελευταία σαράντα χρόνια που κυβερνάτε Νέα Δημοκρατία και ΚΙΝ.ΑΛ., είναι να «κλέβει» τους πολίτες και να καταχράται το δημόσιο χρήμα, να το κατασπαταλάει, εκμηδενίζοντας, ταυτόχρονα, τις ελάχιστες κοινωνικές παροχές. </w:t>
      </w:r>
    </w:p>
    <w:p w:rsidR="003E2BF1" w:rsidRPr="00370E3C" w:rsidRDefault="003E2BF1" w:rsidP="00370E3C">
      <w:pPr>
        <w:spacing w:line="276" w:lineRule="auto"/>
        <w:ind w:firstLine="720"/>
        <w:jc w:val="both"/>
        <w:rPr>
          <w:rFonts w:cstheme="minorHAnsi"/>
        </w:rPr>
      </w:pPr>
      <w:r w:rsidRPr="00370E3C">
        <w:rPr>
          <w:rFonts w:cstheme="minorHAnsi"/>
        </w:rPr>
        <w:t>Είμαστε, όμως, πρωταθλητές και αυτό είναι γεγονός. Και γιατί είμαστε πρωταθλητές; Εκατοντάδες έρευνες έχουν γίνει και έχουν δ</w:t>
      </w:r>
      <w:r w:rsidR="002466F4" w:rsidRPr="00370E3C">
        <w:rPr>
          <w:rFonts w:cstheme="minorHAnsi"/>
        </w:rPr>
        <w:t>ιατυπωθεί διάφορες απόψεις για ποιο</w:t>
      </w:r>
      <w:r w:rsidRPr="00370E3C">
        <w:rPr>
          <w:rFonts w:cstheme="minorHAnsi"/>
        </w:rPr>
        <w:t xml:space="preserve"> λόγο οι Έλληνες φοροδιαφεύγουν. Την έλλειψη πολιτικής βούλησης - την έχουν καταδείξει εκατοντάδες έρευνες και εκατοντάδες άρθρα έγκριτων δημοσιογράφων</w:t>
      </w:r>
      <w:r w:rsidR="002466F4" w:rsidRPr="00370E3C">
        <w:rPr>
          <w:rFonts w:cstheme="minorHAnsi"/>
        </w:rPr>
        <w:t xml:space="preserve"> </w:t>
      </w:r>
      <w:r w:rsidRPr="00370E3C">
        <w:rPr>
          <w:rFonts w:cstheme="minorHAnsi"/>
        </w:rPr>
        <w:t xml:space="preserve">-  να πατάξουν τη φοροδιαφυγή οι κυβερνήσεις της Νέας Δημοκρατίας και του ΚΙΝ.ΑΛ., οι οποίες  κυβερνούσαν για 40 χρόνια συνεχόμενα αυτή τη χώρα. Την έλλειψη αυτής της πολιτικής βούλησης, οι πολίτες την βλέπουν. Όπως βλέπουν επίσης και τη συρρίκνωση των κοινωνικών και ανταποδοτικών παροχών, καθώς και την ατιμωρησία που υπάρχει σε φορολογικά σκάνδαλα που βλέπουν το φως της δημοσιότητας, συνήθως αφού έχουν παραγραφεί. Οδηγούνται, λοιπόν, σταδιακά, αλλά σταθερά, στη φοροδιαφυγή και ο φαύλος κύκλος συνεχίζεται. </w:t>
      </w:r>
    </w:p>
    <w:p w:rsidR="003E2BF1" w:rsidRPr="00370E3C" w:rsidRDefault="003E2BF1" w:rsidP="00370E3C">
      <w:pPr>
        <w:spacing w:line="276" w:lineRule="auto"/>
        <w:ind w:firstLine="720"/>
        <w:jc w:val="both"/>
        <w:rPr>
          <w:rFonts w:cstheme="minorHAnsi"/>
        </w:rPr>
      </w:pPr>
      <w:r w:rsidRPr="00370E3C">
        <w:rPr>
          <w:rFonts w:cstheme="minorHAnsi"/>
        </w:rPr>
        <w:t>Αν είχαν τιμωρηθεί, λοιπόν, όσοι εμπλέκονται στις διάφορες λίστες που κυκλοφόρησαν τα τελευταία 20 χρόνια</w:t>
      </w:r>
      <w:r w:rsidR="002466F4" w:rsidRPr="00370E3C">
        <w:rPr>
          <w:rFonts w:cstheme="minorHAnsi"/>
        </w:rPr>
        <w:t>.</w:t>
      </w:r>
      <w:r w:rsidRPr="00370E3C">
        <w:rPr>
          <w:rFonts w:cstheme="minorHAnsi"/>
        </w:rPr>
        <w:t xml:space="preserve"> </w:t>
      </w:r>
      <w:r w:rsidR="002466F4" w:rsidRPr="00370E3C">
        <w:rPr>
          <w:rFonts w:cstheme="minorHAnsi"/>
        </w:rPr>
        <w:t>Α</w:t>
      </w:r>
      <w:r w:rsidRPr="00370E3C">
        <w:rPr>
          <w:rFonts w:cstheme="minorHAnsi"/>
        </w:rPr>
        <w:t xml:space="preserve">ν είχαν τιμωρηθεί όσοι εμπλέκονται στη λίστα Λαγκάρντ, αν είχαν τιμωρηθεί όσοι εμπλέκονται στη λίστα </w:t>
      </w:r>
      <w:r w:rsidRPr="00370E3C">
        <w:rPr>
          <w:rFonts w:cstheme="minorHAnsi"/>
          <w:lang w:val="en-US"/>
        </w:rPr>
        <w:t>Paradise</w:t>
      </w:r>
      <w:r w:rsidRPr="00370E3C">
        <w:rPr>
          <w:rFonts w:cstheme="minorHAnsi"/>
        </w:rPr>
        <w:t xml:space="preserve"> </w:t>
      </w:r>
      <w:r w:rsidRPr="00370E3C">
        <w:rPr>
          <w:rFonts w:cstheme="minorHAnsi"/>
          <w:lang w:val="en-US"/>
        </w:rPr>
        <w:t>Papers</w:t>
      </w:r>
      <w:r w:rsidRPr="00370E3C">
        <w:rPr>
          <w:rFonts w:cstheme="minorHAnsi"/>
        </w:rPr>
        <w:t xml:space="preserve">, αν είχαν τιμωρηθεί όσοι εμπλέκονται στη λίστα Pandora </w:t>
      </w:r>
      <w:r w:rsidRPr="00370E3C">
        <w:rPr>
          <w:rFonts w:cstheme="minorHAnsi"/>
          <w:lang w:val="en-US"/>
        </w:rPr>
        <w:t>Papers</w:t>
      </w:r>
      <w:r w:rsidRPr="00370E3C">
        <w:rPr>
          <w:rFonts w:cstheme="minorHAnsi"/>
        </w:rPr>
        <w:t>, που ξέρουμε όλοι, πλέον, ποιους επιφανείς Έλληνες επιχειρηματίες, ποιους επιφανείς ακόμα και πολιτικούς ή συγγενικά πρόσωπα πολιτικών περιλαμβάνει - δεν χρειάζεται να τα αναφέρουμε εδώ - αν είχαν τιμωρηθεί όλοι αυτοί, αντί να παίζουν οι κυβερνώντες το παιχνίδι του χαμένου θησαυρού με τις λίστες και να κυνηγάνε δημοσιογράφους που κάνουν μόνο τη δουλειά τους και το καθήκον τους, αποκαλύπτοντας φορολογικά σκάνδαλα</w:t>
      </w:r>
      <w:r w:rsidR="002466F4" w:rsidRPr="00370E3C">
        <w:rPr>
          <w:rFonts w:cstheme="minorHAnsi"/>
        </w:rPr>
        <w:t>.</w:t>
      </w:r>
      <w:r w:rsidRPr="00370E3C">
        <w:rPr>
          <w:rFonts w:cstheme="minorHAnsi"/>
        </w:rPr>
        <w:t xml:space="preserve"> </w:t>
      </w:r>
      <w:r w:rsidR="002466F4" w:rsidRPr="00370E3C">
        <w:rPr>
          <w:rFonts w:cstheme="minorHAnsi"/>
        </w:rPr>
        <w:t>Α</w:t>
      </w:r>
      <w:r w:rsidRPr="00370E3C">
        <w:rPr>
          <w:rFonts w:cstheme="minorHAnsi"/>
        </w:rPr>
        <w:t>ν είχαν οι κυβερνώντες σταματήσει να προκαλούν τόσο έντονα με τις πράξεις τους το περί δικαίου αίσθημα και δεν κορόιδευαν τους πολίτες κατάμουτρα</w:t>
      </w:r>
      <w:r w:rsidR="002466F4" w:rsidRPr="00370E3C">
        <w:rPr>
          <w:rFonts w:cstheme="minorHAnsi"/>
        </w:rPr>
        <w:t>.</w:t>
      </w:r>
      <w:r w:rsidRPr="00370E3C">
        <w:rPr>
          <w:rFonts w:cstheme="minorHAnsi"/>
        </w:rPr>
        <w:t xml:space="preserve"> </w:t>
      </w:r>
      <w:r w:rsidR="002466F4" w:rsidRPr="00370E3C">
        <w:rPr>
          <w:rFonts w:cstheme="minorHAnsi"/>
        </w:rPr>
        <w:t>Α</w:t>
      </w:r>
      <w:r w:rsidRPr="00370E3C">
        <w:rPr>
          <w:rFonts w:cstheme="minorHAnsi"/>
        </w:rPr>
        <w:t>ν δεν είχε χαθεί σε αυτή τη χώρα το μέτρο της πολιτικής τάξης και αν οι νόμοι δεν αποτελούσαν αντικείμενο ερμηνείας και διαπραγμάτευσης που καθορίζεται από τους συσχετισμούς δυνάμεων και την ιεραρχία των συμφερόντων, τότε είμαι βέβαιη, ότι οι Έλληνες πολίτες θα ανταποκρίνονταν με προθυμία στις υποχρεώσεις τους και η χώρα μας θα ευημερούσε.</w:t>
      </w:r>
    </w:p>
    <w:p w:rsidR="003E2BF1" w:rsidRPr="00370E3C" w:rsidRDefault="003E2BF1" w:rsidP="00370E3C">
      <w:pPr>
        <w:spacing w:line="276" w:lineRule="auto"/>
        <w:ind w:firstLine="720"/>
        <w:jc w:val="both"/>
        <w:rPr>
          <w:rFonts w:cstheme="minorHAnsi"/>
        </w:rPr>
      </w:pPr>
      <w:r w:rsidRPr="00370E3C">
        <w:rPr>
          <w:rFonts w:cstheme="minorHAnsi"/>
        </w:rPr>
        <w:t xml:space="preserve">Όσο συνεχίζεται το πάρτι της ασυλίας και της φοροδιαφυγής των οικονομικά ισχυρών, όσο η διαπλοκή και οι πελατειακές σχέσεις επικρατούν στην Ελλάδα, τόσο η ανάγκη για μια προοδευτική δημοκρατική διακυβέρνηση, που θα ελέγξει τις συναλλαγές σε </w:t>
      </w:r>
      <w:r w:rsidRPr="00370E3C">
        <w:rPr>
          <w:rFonts w:cstheme="minorHAnsi"/>
        </w:rPr>
        <w:lastRenderedPageBreak/>
        <w:t xml:space="preserve">φορολογικούς παραδείσους και θα χτυπήσει αποφασιστικά τη φοροδιαφυγή, θέτοντας κανόνες διαφάνειας και δικαιοσύνης, τόσο η ανάγκη αυτή γιγαντώνεται και σύντομα θα γίνει πραγματικότητα με τη θέληση του λαού μας. </w:t>
      </w:r>
    </w:p>
    <w:p w:rsidR="003E2BF1" w:rsidRPr="00370E3C" w:rsidRDefault="003E2BF1" w:rsidP="00370E3C">
      <w:pPr>
        <w:spacing w:line="276" w:lineRule="auto"/>
        <w:ind w:firstLine="720"/>
        <w:jc w:val="both"/>
        <w:rPr>
          <w:rFonts w:cstheme="minorHAnsi"/>
        </w:rPr>
      </w:pPr>
      <w:r w:rsidRPr="00370E3C">
        <w:rPr>
          <w:rFonts w:cstheme="minorHAnsi"/>
        </w:rPr>
        <w:t xml:space="preserve">Καλή χρονιά και πάλι και σας ευχαριστώ. </w:t>
      </w:r>
    </w:p>
    <w:p w:rsidR="003E2BF1" w:rsidRPr="00370E3C" w:rsidRDefault="003E2BF1" w:rsidP="00370E3C">
      <w:pPr>
        <w:spacing w:line="276" w:lineRule="auto"/>
        <w:ind w:firstLine="720"/>
        <w:jc w:val="both"/>
        <w:rPr>
          <w:rFonts w:cstheme="minorHAnsi"/>
        </w:rPr>
      </w:pPr>
      <w:r w:rsidRPr="00370E3C">
        <w:rPr>
          <w:rFonts w:cstheme="minorHAnsi"/>
          <w:b/>
        </w:rPr>
        <w:t xml:space="preserve">ΣΤΑΥΡΟΣ ΚΑΛΟΓΙΑΝΝΗΣ (Πρόεδρος της Επιτροπής) : </w:t>
      </w:r>
      <w:r w:rsidRPr="00370E3C">
        <w:rPr>
          <w:rFonts w:cstheme="minorHAnsi"/>
        </w:rPr>
        <w:t xml:space="preserve">Κι εμείς ευχαριστούμε την κυρία Ελευθεριάδου. </w:t>
      </w:r>
    </w:p>
    <w:p w:rsidR="003E2BF1" w:rsidRPr="00370E3C" w:rsidRDefault="003E2BF1" w:rsidP="00370E3C">
      <w:pPr>
        <w:spacing w:line="276" w:lineRule="auto"/>
        <w:ind w:firstLine="720"/>
        <w:jc w:val="both"/>
        <w:rPr>
          <w:rFonts w:cstheme="minorHAnsi"/>
        </w:rPr>
      </w:pPr>
      <w:r w:rsidRPr="00370E3C">
        <w:rPr>
          <w:rFonts w:cstheme="minorHAnsi"/>
        </w:rPr>
        <w:t>Το λόγο έχει ο Ειδικός Αγορητής του Κινήματος Αλλαγής, κ. Κωνσταντίνος Σκανδαλίδης.</w:t>
      </w:r>
    </w:p>
    <w:p w:rsidR="003E2BF1" w:rsidRPr="00370E3C" w:rsidRDefault="003E2BF1" w:rsidP="00370E3C">
      <w:pPr>
        <w:spacing w:line="276" w:lineRule="auto"/>
        <w:ind w:firstLine="720"/>
        <w:jc w:val="both"/>
        <w:rPr>
          <w:rFonts w:cstheme="minorHAnsi"/>
        </w:rPr>
      </w:pPr>
      <w:r w:rsidRPr="00370E3C">
        <w:rPr>
          <w:rFonts w:cstheme="minorHAnsi"/>
          <w:b/>
        </w:rPr>
        <w:t xml:space="preserve">ΚΩΝΣΤΑΝΤΙΝΟΣ ΣΚΑΝΔΑΛΙΔΗΣ (Ειδικός Αγορητής του Κινήματος Αλλαγής) : </w:t>
      </w:r>
      <w:r w:rsidRPr="00370E3C">
        <w:rPr>
          <w:rFonts w:cstheme="minorHAnsi"/>
        </w:rPr>
        <w:t>Ευχαριστώ πολύ κύριε Πρόεδρε.</w:t>
      </w:r>
    </w:p>
    <w:p w:rsidR="003E2BF1" w:rsidRPr="00370E3C" w:rsidRDefault="003E2BF1" w:rsidP="00370E3C">
      <w:pPr>
        <w:spacing w:line="276" w:lineRule="auto"/>
        <w:ind w:firstLine="720"/>
        <w:jc w:val="both"/>
        <w:rPr>
          <w:rFonts w:cstheme="minorHAnsi"/>
        </w:rPr>
      </w:pPr>
      <w:r w:rsidRPr="00370E3C">
        <w:rPr>
          <w:rFonts w:cstheme="minorHAnsi"/>
        </w:rPr>
        <w:t xml:space="preserve">Κατ’ αρχήν και από μένα χρόνια πολλά και καλά και ότι ποθείτε σε αυτή την καινούργια και δύσκολη χρονιά που μπήκαμε. Επίσης, να ευχηθώ στον αγαπητό Υπουργό Οικονομικών, τον κ. Σταϊκούρα, καλή ανάρρωση -  απ’ ότι φαίνεται ανάρρωσε, κύριε Υπουργέ και είναι στο γραφείο του ήδη - από μια περιπέτεια υγείας που είχε. Να του ευχηθώ καλή χρονιά και πιστεύω, επί τη ευκαιρία, ότι αυτή η ευχή για καλή χρονιά,  είναι πάρα πολύ αισιόδοξη, γιατί πιστεύω ότι αυτή η χρονιά θα είναι πάρα πολύ δύσκολη για την πορεία και της χώρας και της οικονομίας. </w:t>
      </w:r>
    </w:p>
    <w:p w:rsidR="003E2BF1" w:rsidRPr="00370E3C" w:rsidRDefault="003E2BF1" w:rsidP="00370E3C">
      <w:pPr>
        <w:spacing w:line="276" w:lineRule="auto"/>
        <w:ind w:firstLine="720"/>
        <w:jc w:val="both"/>
        <w:rPr>
          <w:rFonts w:cstheme="minorHAnsi"/>
        </w:rPr>
      </w:pPr>
      <w:r w:rsidRPr="00370E3C">
        <w:rPr>
          <w:rFonts w:cstheme="minorHAnsi"/>
        </w:rPr>
        <w:t>Ο προϋπολογισμός που ψηφίσαμε πριν από λίγες μέρες, κάθε άλλο παρά θα μπορέσει, φαντάζομαι - στα πλαίσια που λειτουργεί σήμερα και η πανδημία και η ακρίβεια και η αγορά και η καθίζηση της αγοράς- να υλοποιηθεί με το αισιόδοξο βλέμμα που τον έβλεπε η Κυβέρνηση και που τον ψήφισε και γρήγορα θα έχουμε διάφορες προσαρμογές. Γιατί οι οιωνοί δεν είναι καλοί και είναι φανερό, ότι βρισκόμαστε σε μια φάση που εμείς από την μεριά μας θα συμβάλλουμε, θα κρίνουμε, θα προστατεύσουμε, θα προτείνουμε και θα αντισταθούμε σε ότι δεν προωθεί την ανάπτυξη της χώρας και κυρίως, την άρση των απαράδεκτων κοινωνικών ανισοτήτων που βιώνει σήμερα η μεγάλη πλειοψηφία των Ελλήνων πολιτών.</w:t>
      </w:r>
    </w:p>
    <w:p w:rsidR="003E2BF1" w:rsidRPr="00370E3C" w:rsidRDefault="003E2BF1" w:rsidP="00370E3C">
      <w:pPr>
        <w:spacing w:line="276" w:lineRule="auto"/>
        <w:ind w:firstLine="720"/>
        <w:jc w:val="both"/>
        <w:rPr>
          <w:rFonts w:cstheme="minorHAnsi"/>
        </w:rPr>
      </w:pPr>
    </w:p>
    <w:p w:rsidR="003E2BF1" w:rsidRPr="00370E3C" w:rsidRDefault="003E2BF1" w:rsidP="00370E3C">
      <w:pPr>
        <w:spacing w:line="276" w:lineRule="auto"/>
        <w:ind w:firstLine="720"/>
        <w:jc w:val="both"/>
        <w:rPr>
          <w:rFonts w:cstheme="minorHAnsi"/>
        </w:rPr>
      </w:pPr>
    </w:p>
    <w:p w:rsidR="003E2BF1" w:rsidRPr="00370E3C" w:rsidRDefault="002466F4" w:rsidP="00370E3C">
      <w:pPr>
        <w:spacing w:line="276" w:lineRule="auto"/>
        <w:ind w:firstLine="720"/>
        <w:jc w:val="both"/>
        <w:rPr>
          <w:rFonts w:cstheme="minorHAnsi"/>
          <w:color w:val="212529"/>
        </w:rPr>
      </w:pPr>
      <w:r w:rsidRPr="00370E3C">
        <w:rPr>
          <w:rFonts w:cstheme="minorHAnsi"/>
          <w:color w:val="212529"/>
        </w:rPr>
        <w:tab/>
      </w:r>
      <w:r w:rsidR="003E2BF1" w:rsidRPr="00370E3C">
        <w:rPr>
          <w:rFonts w:cstheme="minorHAnsi"/>
          <w:color w:val="212529"/>
        </w:rPr>
        <w:t xml:space="preserve">Αυτό ως μια μικρή εισαγωγή. Τώρα, κύριε Υπουργέ, κύριε Πρόεδρε, έχουμε ψηφίσει ουσιαστικά 57 διακρατικές συμβάσεις αποφυγής της διπλής φορολογίας του εισοδήματος και του κεφαλαίου που έχει επικυρώσει μέχρι σήμερα Ελληνική Βουλή. Αν ανατρέξει κανείς σ αυτές τις συζητήσεις, θα δει ότι μονότονα χαρακτηρίζονται ως εργαλείο για την ανάπτυξη ενός σταθερού επενδυτικού πλαισίου. Σύμφωνα με τη θεωρία, οι συμβάσεις αυτές συμβάλλουν σημαντικά στην εδραίωση της οικονομικής συνεργασίας μεταξύ των χωρών, διότι δημιουργούν μακροοικονομικές συνθήκες εμπιστοσύνης και ασφάλειας δικαίου σχετικά με τις φορολογικές παραμέτρους. Είναι φανερό, ότι η συζήτηση που κάνουμε εμείς εδώ στο κοινοβούλιο για τις συμβάσεις αυτές είναι εντελώς ελλειμματική. Έχουν πανομοιότυπες διατυπώσεις. Θα ανατρέξουμε στις εγκυκλοπαίδειες για να μάθουμε τι συμβαίνει σε κάθε χώρα και τις σχέσεις της μαζί μας και θα κάνουμε μια φιλολογική ουσιαστικά συζήτηση. Μια και που αναφέρθηκε η συνάδελφος προηγούμενα από το </w:t>
      </w:r>
      <w:r w:rsidRPr="00370E3C">
        <w:rPr>
          <w:rFonts w:cstheme="minorHAnsi"/>
          <w:color w:val="212529"/>
        </w:rPr>
        <w:t xml:space="preserve">ΣΥΡΙΖΑ </w:t>
      </w:r>
      <w:r w:rsidR="003E2BF1" w:rsidRPr="00370E3C">
        <w:rPr>
          <w:rFonts w:cstheme="minorHAnsi"/>
          <w:color w:val="212529"/>
        </w:rPr>
        <w:t>στις περιβόητες λίστες, θα έλεγα, ότι οι λίστες των φοροφυγάδων που έχουν γίνει στη χώρα μας, ένα κρίσιμο ζήτημα από το 2010 και μετά, για 12 χρόνια τώρα, ενώ όλες οι κυβερνήσεις ορκίζονται ότι θα φέρουν κάποια τελική επεξεργασία και θα δαμάσουν τη φοροαποφυγή - και δεν αναφέρομαι μόνο στις κυβερνήσεις του ΠΑΣΟΚ και της Νέας Δημοκρατίας, πέντε χρόνια κυβέρνησε και ο Σ</w:t>
      </w:r>
      <w:r w:rsidRPr="00370E3C">
        <w:rPr>
          <w:rFonts w:cstheme="minorHAnsi"/>
          <w:color w:val="212529"/>
        </w:rPr>
        <w:t>ΥΡΙΖΑ</w:t>
      </w:r>
      <w:r w:rsidR="003E2BF1" w:rsidRPr="00370E3C">
        <w:rPr>
          <w:rFonts w:cstheme="minorHAnsi"/>
          <w:color w:val="212529"/>
        </w:rPr>
        <w:t xml:space="preserve"> - δεν έγινε τίποτα. Και δεν έγινε, γιατί πιστεύω, ότι δεν υπάρχει μια ουσιαστική αξιολόγηση των πραγμάτων μέχρι τώρα.</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Γι’ αυτό, εγώ θα ήθελα κύριε Υπουργέ να σας παρακαλέσω κάτι. Με αφορμή αυτή τη σοβαρή συζήτηση για τη σύμβαση με τη Σιγκαπούρη, η οποία είναι πάρα πολύ σημαντική, γιατί είναι γνωστό ότι Σιγκαπούρη όπως ακούστηκε προηγούμενα, είναι ένας διαμεσολαβητής για φορολογικούς παραδείσους</w:t>
      </w:r>
      <w:r w:rsidR="0077486A" w:rsidRPr="00370E3C">
        <w:rPr>
          <w:rFonts w:cstheme="minorHAnsi"/>
          <w:color w:val="212529"/>
        </w:rPr>
        <w:t>,</w:t>
      </w:r>
      <w:r w:rsidRPr="00370E3C">
        <w:rPr>
          <w:rFonts w:cstheme="minorHAnsi"/>
          <w:color w:val="212529"/>
        </w:rPr>
        <w:t xml:space="preserve"> εύπορος. Θα ήθελα αν μπορούσατε κάποια στιγμή να μας προσκομίσετε κάποια συγκεντρωτικά στοιχεία για να δούμε εν τέλει τι ακριβώς γίνεται στο επίπεδο της οικονομικής συνεργασίας. Ποια είναι η μετρήσιμή του επίδρασή του στη Ελληνική οικονομία, αλλά και τους Έλληνες που ζουν στο εξωτερικό. Όχι μόνο για να συλλάβουμε κάποιους φοροφυγάδες, αλλά και για να δούμε πώς μπορούν να αξιοποιηθούν οι συμβάσεις αυτές για το σταθερό επενδυτικό πλαίσιο που πρέπει να υπάρχει.</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 xml:space="preserve">Πρέπει να σημειώσουμε, ότι κλείνουμε σχεδόν εβδομήντα χρόνια από τότε που οι πρώτες διμερείς συμβάσεις με τις ΗΠΑ και το Ηνωμένο Βασίλειο κυρώθηκαν το 1953. Παρεμπιπτόντως, είναι η χρονιά που γεννήθηκα, είμαι 69 χρονών. Μιλάμε για 7 δεκαετίες. Οπότε πρέπει να αξιολογήσουμε πλέον τις συγκεκριμένες συμβάσεις μέσα από αυτό το ιστορικό πρίσμα. Υπάρχει κύριε Υπουργέ η Ανεξάρτητη Αρχή Δημοσίων Εσόδων στην οποία λειτουργεί η Διεύθυνση Διεθνών Οικονομικών Σχέσεων, είναι μια υπηρεσία που είναι αρμόδια για την παρακολούθηση μεταξύ άλλων της εφαρμογής των διμερών συμβάσεων. Η υπηρεσία αυτή έχει τεράστια εμπειρία και τεχνογνωσία. Είναι μάλιστα από τις ελάχιστες υπηρεσίες που έμειναν σχεδόν αλώβητη από τον οργιώδη οργανωτικό οργασμό που ακολούθησε η αντικατάσταση της Γενικής Γραμματείας Δημοσίων Εσόδων του Υπουργείου Οικονομικών από την ΑΑΔΕ. Είναι μια υπηρεσία με πολύ καλό ανθρώπινο δυναμικό και τεράστια εμπειρία. Θα θέλαμε λοιπόν κάποια στιγμή να προετοιμάσει μια αξιολόγηση από την εμπειρία τους και πιθανώς από τα στοιχεία που έχουμε διαθέσιμα. Και εσείς κύριε Υπουργέ σε συνεργασία με τον Υπουργό Εξωτερικών να μας παρουσιάζεται στην Επιτροπή </w:t>
      </w:r>
      <w:r w:rsidRPr="00370E3C">
        <w:rPr>
          <w:rFonts w:cstheme="minorHAnsi"/>
          <w:color w:val="212529"/>
        </w:rPr>
        <w:lastRenderedPageBreak/>
        <w:t xml:space="preserve">Οικονομικών Υποθέσεων τα συμπεράσματα από την εφαρμογή αυτών των 57 διακρατικών συμβάσεων. Καλό είναι να έχουμε κάποια στοιχεία, πόσοι είναι οι φορολογικοί κάτοικοι αυτών των 57 που τις αξιοποιούν, τη σχέση κόστους ωφέλειας υπάρχει για την Ελληνική οικονομία και αντιστρόφως τι γίνεται στο εξωτερικό, πως αξιοποιούνται οι συμβάσεις αυτές από τους φορολογικούς κατοίκους της Ελλάδας. Μόνο έτσι κατά τη γνώμη μας θα αποκτήσει ουσία και η κατά τα λοιπά τυπική κύρωση των συμβάσεων αυτών από τη Βουλή. Εμείς προφανώς θα κυρώσουμε τη </w:t>
      </w:r>
      <w:r w:rsidR="0077486A" w:rsidRPr="00370E3C">
        <w:rPr>
          <w:rFonts w:cstheme="minorHAnsi"/>
          <w:color w:val="212529"/>
        </w:rPr>
        <w:t>Σ</w:t>
      </w:r>
      <w:r w:rsidRPr="00370E3C">
        <w:rPr>
          <w:rFonts w:cstheme="minorHAnsi"/>
          <w:color w:val="212529"/>
        </w:rPr>
        <w:t>ύμβαση. Την ψηφίζουμε όπως κάνουμε από θέση αρχής κάθε φορά. Αλλά για να έχει κάποιο ουσιαστικό περιεχόμενο η συζήτηση μιας επόμενης σύμβασης καλό είναι να προηγηθεί αυτός ο απολογισμός. Να ξέρουμε τι μας γίνεται, πού είναι τα κενά, που σκοντάφτουν οι διμερείς σχέσεις για να μην κάνουμε μια τυπική διαδικασία, να έρχεται η Βουλή να επικυρώνει πράγματα τα οποία δεν γνωρίζει στην εφαρμογή τους τι αποτελέσματα έχουν. Αυτή τη γενική παρατήρηση ήθελα να κάνω κύριε Πρόεδρε. Δεν έχω να πω τίποτα άλλο.</w:t>
      </w:r>
    </w:p>
    <w:p w:rsidR="003E2BF1" w:rsidRPr="00370E3C" w:rsidRDefault="003E2BF1" w:rsidP="00370E3C">
      <w:pPr>
        <w:spacing w:line="276" w:lineRule="auto"/>
        <w:ind w:firstLine="720"/>
        <w:jc w:val="both"/>
        <w:rPr>
          <w:rFonts w:cstheme="minorHAnsi"/>
          <w:color w:val="212529"/>
        </w:rPr>
      </w:pPr>
      <w:r w:rsidRPr="00370E3C">
        <w:rPr>
          <w:rFonts w:cstheme="minorHAnsi"/>
          <w:b/>
          <w:color w:val="212529"/>
        </w:rPr>
        <w:t>ΣΤΑΥΡΟΣ ΚΑΛΟΓΙΑΝΝΗΣ (Πρόεδρος της Επιτροπής):</w:t>
      </w:r>
      <w:r w:rsidRPr="00370E3C">
        <w:rPr>
          <w:rFonts w:cstheme="minorHAnsi"/>
          <w:color w:val="212529"/>
        </w:rPr>
        <w:t xml:space="preserve"> Ευχαριστούμε πολύ κ. Σκανδαλίδη. Θα περάσουμε στον Ειδικό αγορητή του Κ.Κ.Ε. τον κ. Δελή. Κύριε Δελή, έχετε το λόγο.</w:t>
      </w:r>
    </w:p>
    <w:p w:rsidR="00103194" w:rsidRPr="00370E3C" w:rsidRDefault="00103194" w:rsidP="00370E3C">
      <w:pPr>
        <w:spacing w:line="276" w:lineRule="auto"/>
        <w:ind w:firstLine="720"/>
        <w:jc w:val="both"/>
        <w:rPr>
          <w:rFonts w:cstheme="minorHAnsi"/>
        </w:rPr>
      </w:pPr>
      <w:r w:rsidRPr="00370E3C">
        <w:rPr>
          <w:rFonts w:cstheme="minorHAnsi"/>
        </w:rPr>
        <w:t>Στο σημείο αυτό γίνεται η β΄ ανάγνωση του καταλόγου των μελών της Επιτροπής. Παρόντες ήταν οι βουλευτές κ.κ. Αμανατίδης Γεώργιος, Αναστασιάδης Σάββας, Βλάχος Γεώργιος, Βολουδάκης Μανούσος – Κωνσταντίνος, Βρούτσης Ιωάννης,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Παπαδόπουλος Αθανάσιος (Σάκης), Παπανάτσιου Αικατερίνη, Σπίρτζης Χρήστος, Συρμαλένιος Νικόλαος, Φλαμπουράρης Αλέξανδρος, Αρβανιτίδης Γεώργιος, Λοβέρδος Ανδρέας, Σκανδαλίδης Κωνσταντίνος, Καραθανασόπουλος Νικόλαος, Κομνηνάκα Μαρία, Δελής Ιωάννης, Βιλιάρδος Βασίλειος, Χήτας Κωνσταντίνος, Μπακαδήμα Φωτεινή και Κουρουμπλής Παναγιώτης.</w:t>
      </w:r>
    </w:p>
    <w:p w:rsidR="003E2BF1" w:rsidRPr="00370E3C" w:rsidRDefault="003E2BF1" w:rsidP="00370E3C">
      <w:pPr>
        <w:spacing w:line="276" w:lineRule="auto"/>
        <w:ind w:firstLine="720"/>
        <w:jc w:val="both"/>
        <w:rPr>
          <w:rFonts w:cstheme="minorHAnsi"/>
          <w:color w:val="212529"/>
        </w:rPr>
      </w:pPr>
      <w:r w:rsidRPr="00370E3C">
        <w:rPr>
          <w:rFonts w:cstheme="minorHAnsi"/>
          <w:b/>
          <w:color w:val="212529"/>
        </w:rPr>
        <w:t>ΙΩΑΝΝΗΣ ΔΕΛΗΣ (Ειδικός Αγορητής του Κ.Κ.Ε.):</w:t>
      </w:r>
      <w:r w:rsidRPr="00370E3C">
        <w:rPr>
          <w:rFonts w:cstheme="minorHAnsi"/>
          <w:color w:val="212529"/>
        </w:rPr>
        <w:t xml:space="preserve"> Ευχαριστώ πολύ κύριε Πρόεδρε. Κυρίες και κύριοι Βουλευτές, η σημερινή σύμβαση με την Σιγκαπούρη την οποία φέρνει προς κύρωση η κυβέρνηση της Νέας Δημοκρατίας, ετοιμάστηκε και υπογράφηκε τον Μάιο του 2019 από την κυβέρνηση του Σ</w:t>
      </w:r>
      <w:r w:rsidR="0005752E" w:rsidRPr="00370E3C">
        <w:rPr>
          <w:rFonts w:cstheme="minorHAnsi"/>
          <w:color w:val="212529"/>
        </w:rPr>
        <w:t>ΥΡΙΖΑ</w:t>
      </w:r>
      <w:r w:rsidRPr="00370E3C">
        <w:rPr>
          <w:rFonts w:cstheme="minorHAnsi"/>
          <w:color w:val="212529"/>
        </w:rPr>
        <w:t>. Αυτό θα πει κανείς, ότι δεν αποτελεί τίποτε άλλο παρά μια εκδήλωση της λεγόμενης συνέχειας του κράτους. Εγώ θα πρόσθετα και της συνέχειας της πολιτικής, της ίδιας πολιτικής, αλλά είναι ένα ακόμα στοιχείο. Είναι πάρα πολλά πια αυτά δεν χρειάζεται δεν νομίζω να απαριθμούνται συνεχώς. Ένα ακόμα στοιχείο το οποίο αποκαλύπτει και αποδεικνύει τη στρατηγική συμπόρευση της Νέας Δημοκρατίας και του Σ</w:t>
      </w:r>
      <w:r w:rsidR="0005752E" w:rsidRPr="00370E3C">
        <w:rPr>
          <w:rFonts w:cstheme="minorHAnsi"/>
          <w:color w:val="212529"/>
        </w:rPr>
        <w:t>ΥΡΙΖΑ</w:t>
      </w:r>
      <w:r w:rsidRPr="00370E3C">
        <w:rPr>
          <w:rFonts w:cstheme="minorHAnsi"/>
          <w:color w:val="212529"/>
        </w:rPr>
        <w:t>. Η συμφωνία λοιπόν, αυτή την οποία υποστηρίζουν όλα τα αστικά κόμματα από όσα ακούσαμε μέχρι στιγμής, η Νέα Δημοκρατία και ο Σ</w:t>
      </w:r>
      <w:r w:rsidR="0005752E" w:rsidRPr="00370E3C">
        <w:rPr>
          <w:rFonts w:cstheme="minorHAnsi"/>
          <w:color w:val="212529"/>
        </w:rPr>
        <w:t>ΥΡΙΖΑ</w:t>
      </w:r>
      <w:r w:rsidRPr="00370E3C">
        <w:rPr>
          <w:rFonts w:cstheme="minorHAnsi"/>
          <w:color w:val="212529"/>
        </w:rPr>
        <w:t xml:space="preserve"> και το ΚΙΝΑΛ - ΠΑΣΟΚ, ετοιμάστηκε </w:t>
      </w:r>
      <w:r w:rsidRPr="00370E3C">
        <w:rPr>
          <w:rFonts w:cstheme="minorHAnsi"/>
          <w:color w:val="212529"/>
        </w:rPr>
        <w:lastRenderedPageBreak/>
        <w:t>με βάση 57 ισχύουσες συμβάσεις διεθνείς, καθώς και με βάση μια πρότυπη σύμβαση από τη γνωστή εργαλειοθήκη ενός ιμπεριαλιστικού οργανισμού όπως είναι ο Οργανισμός Οικονομικής Συνεργασίας και Ανάπτυξης.</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Σύμφωνα με το κείμενο της σύμβασης, επιδιώκεται η εξάλειψη της διπλής φορολογίας και η αποφυγή της φοροδιαφυγής αναφορικά με φόρους εισοδήματος και κεφαλαίου, αφού πάλι σύμφωνα με το κείμενο, η διπλή φορολογία συνιστά εμπόδιο στις διεθνείς οικονομικές σχέσεις, ειδικότερα δε στην ανταλλαγή των αγαθών και των υπηρεσιών και στην κίνηση των κεφαλαίων - και εδώ ακριβώς σ</w:t>
      </w:r>
      <w:r w:rsidR="0005752E" w:rsidRPr="00370E3C">
        <w:rPr>
          <w:rFonts w:cstheme="minorHAnsi"/>
          <w:color w:val="212529"/>
        </w:rPr>
        <w:t>’</w:t>
      </w:r>
      <w:r w:rsidRPr="00370E3C">
        <w:rPr>
          <w:rFonts w:cstheme="minorHAnsi"/>
          <w:color w:val="212529"/>
        </w:rPr>
        <w:t xml:space="preserve"> αυτή τη φράση βρίσκεται το ζουμί - στην κίνηση των κεφαλαίων και των προσώπων. Το ερώτημα είναι το εξής. Τελικά ποιους αφορά αυτή η φορολογική σύμβαση με τη Σιγκαπούρη; Το απαντά η ίδια η αιτιολογική έκθεση, αναφέροντας επί λέξει τα εξής: «Όσον αφορά στην Ελλάδα, φυσικά και νομικά πρόσωπα, φορολογικούς κατοίκους Ελλάδας που δραστηριοποιούνται ή αποκτούν εισόδημα στη Σιγκαπούρη». Δηλαδή, αφορά σε επιχειρήσεις και σε στελέχη, σε μεγαλοστελέχη αυτών των επιχειρήσεων που έχουν επιχειρηματικές δραστηριότητες στη Σιγκαπούρη και το αντίστροφο με επιχειρήσεις της Σιγκαπούρης στην Ελλάδα. Η σύμβαση με τη Σιγκαπούρη αυτή που συζητάμε τώρα, όμως παρά τις μεγαλόστομες διακηρύξεις της, ουδεμία έχει σχέση με τη φορολογική δικαιοσύνη και ας ισχυρίζεται η εισηγήτρια του Σ</w:t>
      </w:r>
      <w:r w:rsidR="0005752E" w:rsidRPr="00370E3C">
        <w:rPr>
          <w:rFonts w:cstheme="minorHAnsi"/>
          <w:color w:val="212529"/>
        </w:rPr>
        <w:t>ΥΡΙΖΑ</w:t>
      </w:r>
      <w:r w:rsidRPr="00370E3C">
        <w:rPr>
          <w:rFonts w:cstheme="minorHAnsi"/>
          <w:color w:val="212529"/>
        </w:rPr>
        <w:t xml:space="preserve"> ότι εισάγει ένα σταθερό και δίκαιο φορολογικό σύστημα όπως είπε πριν από λίγο αυτή η σύμβαση, ενώ η επίκληση της καταπολέμησης της φοροδιαφυγής ακούγεται κυριολεκτικά ως ανέκδοτο στο διεθνώς κατοχυρωμένο οικονομικό περιβάλλον των χωρών φορολογικών παραδείσων και των offshore εταιρειών. Πρόκειται για μια τυπικότατη περίπτωση σύμβασης με την οποία νομοθετούνται και θεσπίζονται φορολογικές διευκολύνσεις με χαμηλότερους μάλιστα φορολογικούς συντελεστές των επιχειρηματικών ομίλων της χώρας μας αλλά και της Σιγκαπούρης, ώστε να δημιουργείται εκείνο το γνωστό φιλικό επενδυτικό περιβάλλον σε συνδυασμό φυσικά πάντα και με το τσάκισμα των εργασιακών και μισθολογικών δικαιωμάτων των εργαζομένων, προκειμένου να έρθει η πολυπόθητη καπιταλιστική ανάπτυξη.</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Είναι χαρακτηριστικό και αποκαλυπτικό τόσο το άρθρο 8, όσο και το άρθρο 10 αυτής της σύμβασης. Σύμφωνα με το άρθρο 8 και την αιτιολογική έκθεση που συνοδεύει την σημερινή σύμβαση, καθορίζονται τα κριτήρια βάσει των οποίων φορολογούνται τα κέρδη από την εκμετάλλευση πλοίων και αεροσκαφών στις διεθνείς μεταφορές. Ειδικότερα, όσον αφορά στη φορολογία των κερδών από την εκμετάλλευση πλοίων, καθιερώνεται το κριτήριο του κράτους του νηολογίου του πλοίου. Της σημαίας δηλαδή που έχει το πλοίο σύμφωνα με την πάγια Ελληνική θέση. Το κριτήριο αυτό εξασφαλίζει πλήρως τα Ελληνικά συμφέροντα. Εγώ προσθέτω, τα συμφέροντα των Ελλήνων εφοπλιστών. Τι βλέπουμε εδώ.</w:t>
      </w:r>
    </w:p>
    <w:p w:rsidR="003E2BF1" w:rsidRPr="00370E3C" w:rsidRDefault="003E2BF1" w:rsidP="00370E3C">
      <w:pPr>
        <w:spacing w:line="276" w:lineRule="auto"/>
        <w:ind w:firstLine="720"/>
        <w:jc w:val="both"/>
        <w:rPr>
          <w:rFonts w:cstheme="minorHAnsi"/>
          <w:color w:val="212529"/>
        </w:rPr>
      </w:pPr>
    </w:p>
    <w:p w:rsidR="003E2BF1" w:rsidRPr="00370E3C" w:rsidRDefault="003E2BF1" w:rsidP="00370E3C">
      <w:pPr>
        <w:spacing w:line="276" w:lineRule="auto"/>
        <w:ind w:firstLine="720"/>
        <w:jc w:val="both"/>
        <w:rPr>
          <w:rFonts w:cstheme="minorHAnsi"/>
        </w:rPr>
      </w:pPr>
    </w:p>
    <w:p w:rsidR="003E2BF1" w:rsidRPr="00370E3C" w:rsidRDefault="003E2BF1" w:rsidP="00370E3C">
      <w:pPr>
        <w:spacing w:line="276" w:lineRule="auto"/>
        <w:ind w:firstLine="720"/>
        <w:jc w:val="both"/>
        <w:rPr>
          <w:rFonts w:cstheme="minorHAnsi"/>
        </w:rPr>
      </w:pPr>
      <w:r w:rsidRPr="00370E3C">
        <w:rPr>
          <w:rFonts w:cstheme="minorHAnsi"/>
        </w:rPr>
        <w:t xml:space="preserve">Το ελληνικό εφοπλιστικό κεφάλαιο εκτός από την συνταγματική κατοχύρωση πια -εδώ και χρόνια βέβαια- των προκλητικών του φοροαπαλλαγών βλέπει τα προνόμια του να προστατεύονται και από διακρατικές συμβάσεις, όπως είναι η σημερινή, η ίδια παρόμοια λογική και στο άρθρο 10, για τη φορολογία των μερισμάτων των μετόχων ανωνύμων εταιρειών. Πρόκειται για αυτήν τη φορολογία των μερισμάτων την οποία ο ΣΥΡΙΖΑ, τη μείωσε από το 15% στο 10% και η Κυβέρνηση της Νέας Δημοκρατίας από το 10% στο 5%, όπου και βρίσκεται σήμερα. </w:t>
      </w:r>
    </w:p>
    <w:p w:rsidR="003E2BF1" w:rsidRPr="00370E3C" w:rsidRDefault="003E2BF1" w:rsidP="00370E3C">
      <w:pPr>
        <w:spacing w:line="276" w:lineRule="auto"/>
        <w:ind w:firstLine="720"/>
        <w:jc w:val="both"/>
        <w:rPr>
          <w:rFonts w:cstheme="minorHAnsi"/>
        </w:rPr>
      </w:pPr>
      <w:r w:rsidRPr="00370E3C">
        <w:rPr>
          <w:rFonts w:cstheme="minorHAnsi"/>
        </w:rPr>
        <w:t>Βλέπουμε</w:t>
      </w:r>
      <w:r w:rsidR="0005752E" w:rsidRPr="00370E3C">
        <w:rPr>
          <w:rFonts w:cstheme="minorHAnsi"/>
        </w:rPr>
        <w:t>,</w:t>
      </w:r>
      <w:r w:rsidRPr="00370E3C">
        <w:rPr>
          <w:rFonts w:cstheme="minorHAnsi"/>
        </w:rPr>
        <w:t xml:space="preserve"> δηλαδή</w:t>
      </w:r>
      <w:r w:rsidR="0005752E" w:rsidRPr="00370E3C">
        <w:rPr>
          <w:rFonts w:cstheme="minorHAnsi"/>
        </w:rPr>
        <w:t>,</w:t>
      </w:r>
      <w:r w:rsidRPr="00370E3C">
        <w:rPr>
          <w:rFonts w:cstheme="minorHAnsi"/>
        </w:rPr>
        <w:t xml:space="preserve"> μια αγαστή συνεργασία και στο ζήτημα της μείωσης της φορολόγησης των μερισμάτων και μερίσματα βέβαια από ανώνυμες εταιρείες δεν έχουν οι εργαζόμενοι, ούτε οι μεροκαματιάρηδες. Αυτό λοιπόν το 5% που ισχύει στη χώρα μας σήμερα τίθεται ως όριο φορολόγησης των μερισμάτων και με τη </w:t>
      </w:r>
      <w:r w:rsidR="0005752E" w:rsidRPr="00370E3C">
        <w:rPr>
          <w:rFonts w:cstheme="minorHAnsi"/>
        </w:rPr>
        <w:t>σημερινή Σ</w:t>
      </w:r>
      <w:r w:rsidRPr="00370E3C">
        <w:rPr>
          <w:rFonts w:cstheme="minorHAnsi"/>
        </w:rPr>
        <w:t>ύμβαση και αυτό ποτέ; Όταν οι εργαζόμενοι βιοπαλαιστές, αυτοαπασχολούμενοι φορολογούνται με 23%.</w:t>
      </w:r>
    </w:p>
    <w:p w:rsidR="003E2BF1" w:rsidRPr="00370E3C" w:rsidRDefault="003E2BF1" w:rsidP="00370E3C">
      <w:pPr>
        <w:spacing w:line="276" w:lineRule="auto"/>
        <w:ind w:firstLine="720"/>
        <w:jc w:val="both"/>
        <w:rPr>
          <w:rFonts w:cstheme="minorHAnsi"/>
        </w:rPr>
      </w:pPr>
      <w:r w:rsidRPr="00370E3C">
        <w:rPr>
          <w:rFonts w:cstheme="minorHAnsi"/>
        </w:rPr>
        <w:t>Τέλος και σε σχέση με τον ισχυρισμό -κλείνω με αυτό- κύριε Πρόεδρε, της Έκθεσης του Γενικού Λογιστηρίου του Κράτους, ότι αναμένεται να διευρυνθεί η φορολογική βάση, αναμένεται, γεγονός που θα έχει ως αποτέλεσμα, όπως λέει: «Την απόδοση συνολικά περισσότερων εσόδων στον Κρατικό Προϋπολογισμό παρά τους τιθέμενους, όπως αναγνωρίζει και αυτή η Έκθεση φυσικά με τη σύμβαση χαμηλότερους φορολογικούς συντελεστές» αναμένεται, λοιπόν, να διευρυνθεί η φορολογική βάση. Αυτό ακούγεται κυριολεκτικά ως ευχή, μια ευχή όμως που συνήθως παραμένει ανεκπλήρωτη.</w:t>
      </w:r>
    </w:p>
    <w:p w:rsidR="003E2BF1" w:rsidRPr="00370E3C" w:rsidRDefault="003E2BF1" w:rsidP="00370E3C">
      <w:pPr>
        <w:spacing w:line="276" w:lineRule="auto"/>
        <w:ind w:firstLine="720"/>
        <w:jc w:val="both"/>
        <w:rPr>
          <w:rFonts w:cstheme="minorHAnsi"/>
        </w:rPr>
      </w:pPr>
      <w:r w:rsidRPr="00370E3C">
        <w:rPr>
          <w:rFonts w:cstheme="minorHAnsi"/>
        </w:rPr>
        <w:t>Καταψηφίζουμε, όπως είναι</w:t>
      </w:r>
      <w:r w:rsidR="0005752E" w:rsidRPr="00370E3C">
        <w:rPr>
          <w:rFonts w:cstheme="minorHAnsi"/>
        </w:rPr>
        <w:t xml:space="preserve"> ευνόητο ως Κ.Κ.Ε. τη σημερινή Σ</w:t>
      </w:r>
      <w:r w:rsidRPr="00370E3C">
        <w:rPr>
          <w:rFonts w:cstheme="minorHAnsi"/>
        </w:rPr>
        <w:t xml:space="preserve">ύμβαση. </w:t>
      </w:r>
    </w:p>
    <w:p w:rsidR="003E2BF1" w:rsidRPr="00370E3C" w:rsidRDefault="003E2BF1" w:rsidP="00370E3C">
      <w:pPr>
        <w:spacing w:line="276" w:lineRule="auto"/>
        <w:ind w:firstLine="720"/>
        <w:jc w:val="both"/>
        <w:rPr>
          <w:rFonts w:cstheme="minorHAnsi"/>
        </w:rPr>
      </w:pPr>
      <w:r w:rsidRPr="00370E3C">
        <w:rPr>
          <w:rFonts w:cstheme="minorHAnsi"/>
        </w:rPr>
        <w:t xml:space="preserve">Ευχαριστώ. </w:t>
      </w:r>
    </w:p>
    <w:p w:rsidR="003E2BF1" w:rsidRPr="00370E3C" w:rsidRDefault="003E2BF1" w:rsidP="00370E3C">
      <w:pPr>
        <w:spacing w:line="276" w:lineRule="auto"/>
        <w:ind w:firstLine="720"/>
        <w:jc w:val="both"/>
        <w:rPr>
          <w:rFonts w:cstheme="minorHAnsi"/>
        </w:rPr>
      </w:pPr>
      <w:r w:rsidRPr="00370E3C">
        <w:rPr>
          <w:rFonts w:cstheme="minorHAnsi"/>
          <w:b/>
        </w:rPr>
        <w:t>ΣΤΑΥΡΟΣ ΚΑΛΟΓΙΑΝΝΗΣ (Πρόεδρος της Επιτροπής):</w:t>
      </w:r>
      <w:r w:rsidRPr="00370E3C">
        <w:rPr>
          <w:rFonts w:cstheme="minorHAnsi"/>
        </w:rPr>
        <w:t xml:space="preserve"> Κι εμείς ευχαριστούμε τον κύριο Δελή.  </w:t>
      </w:r>
    </w:p>
    <w:p w:rsidR="003E2BF1" w:rsidRPr="00370E3C" w:rsidRDefault="003E2BF1" w:rsidP="00370E3C">
      <w:pPr>
        <w:spacing w:line="276" w:lineRule="auto"/>
        <w:ind w:firstLine="720"/>
        <w:jc w:val="both"/>
        <w:rPr>
          <w:rFonts w:cstheme="minorHAnsi"/>
        </w:rPr>
      </w:pPr>
      <w:r w:rsidRPr="00370E3C">
        <w:rPr>
          <w:rFonts w:cstheme="minorHAnsi"/>
        </w:rPr>
        <w:t>Το λόγο έχει ο Ειδικός Αγορητής της Ελληνικής Λύσης κ. Βιλιάρδος.</w:t>
      </w:r>
    </w:p>
    <w:p w:rsidR="003E2BF1" w:rsidRPr="00370E3C" w:rsidRDefault="003E2BF1" w:rsidP="00370E3C">
      <w:pPr>
        <w:spacing w:line="276" w:lineRule="auto"/>
        <w:ind w:firstLine="720"/>
        <w:jc w:val="both"/>
        <w:rPr>
          <w:rFonts w:cstheme="minorHAnsi"/>
        </w:rPr>
      </w:pPr>
      <w:r w:rsidRPr="00370E3C">
        <w:rPr>
          <w:rFonts w:cstheme="minorHAnsi"/>
          <w:b/>
        </w:rPr>
        <w:t>ΒΑΣΙΛΕΙΟΣ ΒΙΛΙΑΡΔΟΣ (Ειδικός Αγορητής της Ελληνικής Λύσης):</w:t>
      </w:r>
      <w:r w:rsidRPr="00370E3C">
        <w:rPr>
          <w:rFonts w:cstheme="minorHAnsi"/>
        </w:rPr>
        <w:t xml:space="preserve"> Ευχαριστώ πολύ, κύριε Πρόεδρε, κυρίες και κύριοι συνάδελφοι,  καλή χρονιά σε όλους. </w:t>
      </w:r>
    </w:p>
    <w:p w:rsidR="003E2BF1" w:rsidRPr="00370E3C" w:rsidRDefault="003E2BF1" w:rsidP="00370E3C">
      <w:pPr>
        <w:spacing w:line="276" w:lineRule="auto"/>
        <w:ind w:firstLine="720"/>
        <w:jc w:val="both"/>
        <w:rPr>
          <w:rFonts w:cstheme="minorHAnsi"/>
        </w:rPr>
      </w:pPr>
      <w:r w:rsidRPr="00370E3C">
        <w:rPr>
          <w:rFonts w:cstheme="minorHAnsi"/>
        </w:rPr>
        <w:t>Η παρούσα σύμβαση υπεγράφη στις 30 Μαΐου του 2019, από την Κυβέρνηση ΣΥΡΙΖΑ, ενώ κατατίθεται για να ψηφιστεί σήμερα με τη γνωστή καθυστέρηση όλων των συμβάσεων</w:t>
      </w:r>
      <w:r w:rsidR="008A6784" w:rsidRPr="00370E3C">
        <w:rPr>
          <w:rFonts w:cstheme="minorHAnsi"/>
        </w:rPr>
        <w:t>.</w:t>
      </w:r>
      <w:r w:rsidRPr="00370E3C">
        <w:rPr>
          <w:rFonts w:cstheme="minorHAnsi"/>
        </w:rPr>
        <w:t xml:space="preserve"> </w:t>
      </w:r>
      <w:r w:rsidR="008A6784" w:rsidRPr="00370E3C">
        <w:rPr>
          <w:rFonts w:cstheme="minorHAnsi"/>
        </w:rPr>
        <w:t>Α</w:t>
      </w:r>
      <w:r w:rsidRPr="00370E3C">
        <w:rPr>
          <w:rFonts w:cstheme="minorHAnsi"/>
        </w:rPr>
        <w:t>φορά την εξάλειψη της διπλής φορολογίας και την αποφυγή της φοροδιαφυγής. Παραδόξως παρά το ότι πρόκειται για μία χώρα</w:t>
      </w:r>
      <w:r w:rsidR="008A6784" w:rsidRPr="00370E3C">
        <w:rPr>
          <w:rFonts w:cstheme="minorHAnsi"/>
        </w:rPr>
        <w:t>,</w:t>
      </w:r>
      <w:r w:rsidRPr="00370E3C">
        <w:rPr>
          <w:rFonts w:cstheme="minorHAnsi"/>
        </w:rPr>
        <w:t xml:space="preserve"> τη Σιγκαπούρη, που θεωρείται φορολογικός παράδεισος με ένα πολύ φιλικό περιβάλλον, όπως τουλάχιστον διαφημίζεται από τις εταιρείες που ιδρύουν εκεί </w:t>
      </w:r>
      <w:r w:rsidRPr="00370E3C">
        <w:rPr>
          <w:rFonts w:cstheme="minorHAnsi"/>
          <w:lang w:val="en-US"/>
        </w:rPr>
        <w:t>offshore</w:t>
      </w:r>
      <w:r w:rsidRPr="00370E3C">
        <w:rPr>
          <w:rFonts w:cstheme="minorHAnsi"/>
        </w:rPr>
        <w:t>. Διακρίνεται πάντως για την τεχνολογική της ανάπτυξη ενώ έχει χαμηλή φορολογία και ένα αδιαφανές τραπεζικό σύστημα, σημειώνοντας πως η τεχνολογική ανάπτυξη και η ψηφιοποίηση δεν συνεπάγονται έντιμη φορολόγηση, όταν υπάρχουν έμπειροι σύμβουλοι και πολύπλοκη νομοθεσία. Δύσκολα δε η πάταξη της νόμιμης φοροδιαφυγής της φοροαποφυγής των μεγάλων εταιρειών δηλαδή, θα επιτευχθεί από μια χώρα όπως η Ελλάδα από μια εξαρτημένη από την Ευρωπαϊκή Ένωση</w:t>
      </w:r>
      <w:r w:rsidR="008A6784" w:rsidRPr="00370E3C">
        <w:rPr>
          <w:rFonts w:cstheme="minorHAnsi"/>
        </w:rPr>
        <w:t>,</w:t>
      </w:r>
      <w:r w:rsidRPr="00370E3C">
        <w:rPr>
          <w:rFonts w:cstheme="minorHAnsi"/>
        </w:rPr>
        <w:t xml:space="preserve"> ΑΑΔΕ. Πόσο μάλλον όταν δεν έχει εξιχνιαστεί ακόμη καμία λίστα Λαγκ</w:t>
      </w:r>
      <w:r w:rsidR="008A6784" w:rsidRPr="00370E3C">
        <w:rPr>
          <w:rFonts w:cstheme="minorHAnsi"/>
        </w:rPr>
        <w:t>ά</w:t>
      </w:r>
      <w:r w:rsidRPr="00370E3C">
        <w:rPr>
          <w:rFonts w:cstheme="minorHAnsi"/>
        </w:rPr>
        <w:t xml:space="preserve">ρντ, </w:t>
      </w:r>
      <w:r w:rsidR="008A6784" w:rsidRPr="00370E3C">
        <w:rPr>
          <w:rFonts w:cstheme="minorHAnsi"/>
        </w:rPr>
        <w:t>Μπόργιανς</w:t>
      </w:r>
      <w:r w:rsidRPr="00370E3C">
        <w:rPr>
          <w:rFonts w:cstheme="minorHAnsi"/>
        </w:rPr>
        <w:t xml:space="preserve">, τα </w:t>
      </w:r>
      <w:r w:rsidRPr="00370E3C">
        <w:rPr>
          <w:rFonts w:cstheme="minorHAnsi"/>
          <w:lang w:val="en-US"/>
        </w:rPr>
        <w:t>Paradise</w:t>
      </w:r>
      <w:r w:rsidRPr="00370E3C">
        <w:rPr>
          <w:rFonts w:cstheme="minorHAnsi"/>
        </w:rPr>
        <w:t xml:space="preserve"> </w:t>
      </w:r>
      <w:r w:rsidRPr="00370E3C">
        <w:rPr>
          <w:rFonts w:cstheme="minorHAnsi"/>
          <w:lang w:val="en-US"/>
        </w:rPr>
        <w:t>Papers</w:t>
      </w:r>
      <w:r w:rsidRPr="00370E3C">
        <w:rPr>
          <w:rFonts w:cstheme="minorHAnsi"/>
        </w:rPr>
        <w:t xml:space="preserve"> και πρόσφατα τα </w:t>
      </w:r>
      <w:r w:rsidRPr="00370E3C">
        <w:rPr>
          <w:rFonts w:cstheme="minorHAnsi"/>
          <w:lang w:val="en-US"/>
        </w:rPr>
        <w:t>Pandora</w:t>
      </w:r>
      <w:r w:rsidRPr="00370E3C">
        <w:rPr>
          <w:rFonts w:cstheme="minorHAnsi"/>
        </w:rPr>
        <w:t xml:space="preserve"> </w:t>
      </w:r>
      <w:r w:rsidR="008A6784" w:rsidRPr="00370E3C">
        <w:rPr>
          <w:rFonts w:cstheme="minorHAnsi"/>
          <w:lang w:val="en-US"/>
        </w:rPr>
        <w:t>P</w:t>
      </w:r>
      <w:r w:rsidRPr="00370E3C">
        <w:rPr>
          <w:rFonts w:cstheme="minorHAnsi"/>
          <w:lang w:val="en-US"/>
        </w:rPr>
        <w:t>apers</w:t>
      </w:r>
      <w:r w:rsidRPr="00370E3C">
        <w:rPr>
          <w:rFonts w:cstheme="minorHAnsi"/>
        </w:rPr>
        <w:t xml:space="preserve"> της Κύπρου, ούτε φυσικά το λαθρεμπόριο καυσίμων. </w:t>
      </w:r>
    </w:p>
    <w:p w:rsidR="003E2BF1" w:rsidRPr="00370E3C" w:rsidRDefault="003E2BF1" w:rsidP="00370E3C">
      <w:pPr>
        <w:spacing w:line="276" w:lineRule="auto"/>
        <w:ind w:firstLine="720"/>
        <w:jc w:val="both"/>
        <w:rPr>
          <w:rFonts w:cstheme="minorHAnsi"/>
        </w:rPr>
      </w:pPr>
      <w:r w:rsidRPr="00370E3C">
        <w:rPr>
          <w:rFonts w:cstheme="minorHAnsi"/>
        </w:rPr>
        <w:lastRenderedPageBreak/>
        <w:t>Μας προξένησε</w:t>
      </w:r>
      <w:r w:rsidR="008A6784" w:rsidRPr="00370E3C">
        <w:rPr>
          <w:rFonts w:cstheme="minorHAnsi"/>
        </w:rPr>
        <w:t>,</w:t>
      </w:r>
      <w:r w:rsidRPr="00370E3C">
        <w:rPr>
          <w:rFonts w:cstheme="minorHAnsi"/>
        </w:rPr>
        <w:t xml:space="preserve"> βέβαια</w:t>
      </w:r>
      <w:r w:rsidR="008A6784" w:rsidRPr="00370E3C">
        <w:rPr>
          <w:rFonts w:cstheme="minorHAnsi"/>
        </w:rPr>
        <w:t>,</w:t>
      </w:r>
      <w:r w:rsidRPr="00370E3C">
        <w:rPr>
          <w:rFonts w:cstheme="minorHAnsi"/>
        </w:rPr>
        <w:t xml:space="preserve"> εντύπωση το, ότι η Σύμβαση κατατίθεται με τόσο μεγάλη καθυστέρηση, παρά το ότι η Κυβέρνηση έχει κάνει τόσες άλλες κινήσεις, όπως με τη φορολογική βάση για συνταξιούχους και νομάδες εργαζόμενους καθώς επίσης και για προσωπικές εταιρείες μίας στάσης που οδήγησαν στις γνωστές απάτες με τις ΙΚΕ και το πρόγραμμα </w:t>
      </w:r>
      <w:r w:rsidR="008A6784" w:rsidRPr="00370E3C">
        <w:rPr>
          <w:rFonts w:cstheme="minorHAnsi"/>
        </w:rPr>
        <w:t>«Σ</w:t>
      </w:r>
      <w:r w:rsidRPr="00370E3C">
        <w:rPr>
          <w:rFonts w:cstheme="minorHAnsi"/>
        </w:rPr>
        <w:t>υνεργασία</w:t>
      </w:r>
      <w:r w:rsidR="008A6784" w:rsidRPr="00370E3C">
        <w:rPr>
          <w:rFonts w:cstheme="minorHAnsi"/>
        </w:rPr>
        <w:t>»</w:t>
      </w:r>
      <w:r w:rsidRPr="00370E3C">
        <w:rPr>
          <w:rFonts w:cstheme="minorHAnsi"/>
        </w:rPr>
        <w:t xml:space="preserve">. </w:t>
      </w:r>
    </w:p>
    <w:p w:rsidR="003E2BF1" w:rsidRPr="00370E3C" w:rsidRDefault="003E2BF1" w:rsidP="00370E3C">
      <w:pPr>
        <w:spacing w:line="276" w:lineRule="auto"/>
        <w:ind w:firstLine="720"/>
        <w:jc w:val="both"/>
        <w:rPr>
          <w:rFonts w:cstheme="minorHAnsi"/>
        </w:rPr>
      </w:pPr>
      <w:r w:rsidRPr="00370E3C">
        <w:rPr>
          <w:rFonts w:cstheme="minorHAnsi"/>
        </w:rPr>
        <w:t xml:space="preserve">Η Σιγκαπούρη τώρα είναι μία πόλη-κράτος βρετανική αποικία έως το 1965 και με ένα σύστημα διοίκησης αρκετά επηρεασμένο από το Αγγλοσαξονικό, αν και εμφανίζεται δε ως Δημοκρατία υπάρχει ένα μόνο κόμμα, ενώ έχει πολύ αυστηρούς νόμους για τα δυτικά πρότυπα. Πρόκειται για ένα πολυεθνικό κράτος με κατοίκους κινεζικής καταγωγής, ευρωπαϊκής, ινδικής και Μαλαισιανής, κάτι ανάλογο με το άλλο μεγάλο χρηματοοικονομικό κέντρο της Ασίας με το Χονγκ Κονγκ. </w:t>
      </w:r>
    </w:p>
    <w:p w:rsidR="003E2BF1" w:rsidRPr="00370E3C" w:rsidRDefault="003E2BF1" w:rsidP="00370E3C">
      <w:pPr>
        <w:spacing w:line="276" w:lineRule="auto"/>
        <w:ind w:firstLine="720"/>
        <w:jc w:val="both"/>
        <w:rPr>
          <w:rFonts w:cstheme="minorHAnsi"/>
        </w:rPr>
      </w:pPr>
      <w:r w:rsidRPr="00370E3C">
        <w:rPr>
          <w:rFonts w:cstheme="minorHAnsi"/>
        </w:rPr>
        <w:t xml:space="preserve">Συνεχίζοντας έχει πετύχει μια εκρηκτική οικονομική ανάπτυξη μετά το 1990 με κατά κεφαλή ΑΕΠ 59.000 δολάρια και με ΑΕΠ 340 δισεκατομμύρια δολάρια -υπερδιπλάσιο της Ελλάδας- το 2020, όσο περίπου το Χονγκ Κονγκ και Μαλαισία. </w:t>
      </w:r>
    </w:p>
    <w:p w:rsidR="003E2BF1" w:rsidRPr="00370E3C" w:rsidRDefault="003E2BF1" w:rsidP="00370E3C">
      <w:pPr>
        <w:spacing w:line="276" w:lineRule="auto"/>
        <w:ind w:firstLine="720"/>
        <w:jc w:val="both"/>
        <w:rPr>
          <w:rFonts w:cstheme="minorHAnsi"/>
        </w:rPr>
      </w:pPr>
      <w:r w:rsidRPr="00370E3C">
        <w:rPr>
          <w:rFonts w:cstheme="minorHAnsi"/>
        </w:rPr>
        <w:t>Επομένως, δεν χρειάζεται μεγάλους φόρους για να διαθέτει ένα υψηλό επίπεδο οργάνωσης, γεγονός που την έχει διευκολύνει όσον αφορά την εξέλιξή της σε φορολογικό παράδεισο. Ο πληθυσμός της είναι 5,8 εκατομμύρια ενώ κατέχει την πρώτη θέση στον πίνακα της διεθνούς ανταγωνιστικότητας του 2020, όπως και το 2019 σύμφωνα με την κατάταξη του παγκόσμιου οικονομικού φόρουμ αυτό με το «</w:t>
      </w:r>
      <w:r w:rsidRPr="00370E3C">
        <w:rPr>
          <w:rFonts w:cstheme="minorHAnsi"/>
          <w:lang w:val="en-US"/>
        </w:rPr>
        <w:t>Great</w:t>
      </w:r>
      <w:r w:rsidRPr="00370E3C">
        <w:rPr>
          <w:rFonts w:cstheme="minorHAnsi"/>
        </w:rPr>
        <w:t xml:space="preserve"> </w:t>
      </w:r>
      <w:r w:rsidRPr="00370E3C">
        <w:rPr>
          <w:rFonts w:cstheme="minorHAnsi"/>
          <w:lang w:val="en-US"/>
        </w:rPr>
        <w:t>Reset</w:t>
      </w:r>
      <w:r w:rsidRPr="00370E3C">
        <w:rPr>
          <w:rFonts w:cstheme="minorHAnsi"/>
        </w:rPr>
        <w:t>» όταν η Ελλάδα είναι στην 59</w:t>
      </w:r>
      <w:r w:rsidRPr="00370E3C">
        <w:rPr>
          <w:rFonts w:cstheme="minorHAnsi"/>
          <w:vertAlign w:val="superscript"/>
        </w:rPr>
        <w:t>η</w:t>
      </w:r>
      <w:r w:rsidRPr="00370E3C">
        <w:rPr>
          <w:rFonts w:cstheme="minorHAnsi"/>
        </w:rPr>
        <w:t>. Η ανταγωνιστικότητα</w:t>
      </w:r>
      <w:r w:rsidR="008A6784" w:rsidRPr="00370E3C">
        <w:rPr>
          <w:rFonts w:cstheme="minorHAnsi"/>
        </w:rPr>
        <w:t>,</w:t>
      </w:r>
      <w:r w:rsidRPr="00370E3C">
        <w:rPr>
          <w:rFonts w:cstheme="minorHAnsi"/>
        </w:rPr>
        <w:t xml:space="preserve"> βέβαια</w:t>
      </w:r>
      <w:r w:rsidR="008A6784" w:rsidRPr="00370E3C">
        <w:rPr>
          <w:rFonts w:cstheme="minorHAnsi"/>
        </w:rPr>
        <w:t>,</w:t>
      </w:r>
      <w:r w:rsidRPr="00370E3C">
        <w:rPr>
          <w:rFonts w:cstheme="minorHAnsi"/>
        </w:rPr>
        <w:t xml:space="preserve"> μιας χώρας για τις πολυεθνικές σημαίνει επιγραμματικά τα εξής:  Πρώτον, ότι οι επενδύσεις τους θα έχουν σημαντικές αποδόσεις κέρδη δηλαδή, δεύτερον, πως δεν θα οδηγείται μεγάλο μέρος αυτών των αποδόσεων τους στους εργαζόμενους μέσω των μισθών ή και στο δημόσιο μέσω των φόρων καθώς επίσης,  τρίτον, ότι δεν θα είναι αντιμέτωπες με ενοχλητικούς νόμους και με κανονισμούς, όπως για παράδειγμα περιβαλλοντικούς. </w:t>
      </w:r>
    </w:p>
    <w:p w:rsidR="003E2BF1" w:rsidRPr="00370E3C" w:rsidRDefault="003E2BF1" w:rsidP="00370E3C">
      <w:pPr>
        <w:spacing w:line="276" w:lineRule="auto"/>
        <w:ind w:firstLine="720"/>
        <w:jc w:val="both"/>
        <w:rPr>
          <w:rFonts w:cstheme="minorHAnsi"/>
        </w:rPr>
      </w:pPr>
      <w:r w:rsidRPr="00370E3C">
        <w:rPr>
          <w:rFonts w:cstheme="minorHAnsi"/>
        </w:rPr>
        <w:t>Όσο πιο ψηλά πάντως στο δείκτη ανταγωνιστικότητας βρίσκεται κάθε χώρα, τόσο πιο φορολογικά άδικη είναι για τους απλούς πολίτες της, ενώ χώρες φορολογικ</w:t>
      </w:r>
      <w:r w:rsidR="003873DF" w:rsidRPr="00370E3C">
        <w:rPr>
          <w:rFonts w:cstheme="minorHAnsi"/>
        </w:rPr>
        <w:t>ής</w:t>
      </w:r>
      <w:r w:rsidRPr="00370E3C">
        <w:rPr>
          <w:rFonts w:cstheme="minorHAnsi"/>
        </w:rPr>
        <w:t xml:space="preserve"> </w:t>
      </w:r>
      <w:r w:rsidR="003873DF" w:rsidRPr="00370E3C">
        <w:rPr>
          <w:rFonts w:cstheme="minorHAnsi"/>
        </w:rPr>
        <w:t>όασης</w:t>
      </w:r>
      <w:r w:rsidRPr="00370E3C">
        <w:rPr>
          <w:rFonts w:cstheme="minorHAnsi"/>
        </w:rPr>
        <w:t xml:space="preserve"> βρίσκονται σταθερά στις πρώτες θέσεις προφανώς επειδή διαθέτουν τις απαραίτητες υποδομές, που βοηθούν τις πολυετείς πολυεθνικές, να υπονομεύουν τη φορολογική νομοθεσία και τους κανόνες διαφάνειας. Πάνω από το 40% των εταιρειών των </w:t>
      </w:r>
      <w:r w:rsidR="003873DF" w:rsidRPr="00370E3C">
        <w:rPr>
          <w:rFonts w:cstheme="minorHAnsi"/>
          <w:lang w:val="en-US"/>
        </w:rPr>
        <w:t>Fortune</w:t>
      </w:r>
      <w:r w:rsidR="003873DF" w:rsidRPr="00370E3C">
        <w:rPr>
          <w:rFonts w:cstheme="minorHAnsi"/>
        </w:rPr>
        <w:t xml:space="preserve"> </w:t>
      </w:r>
      <w:r w:rsidRPr="00370E3C">
        <w:rPr>
          <w:rFonts w:cstheme="minorHAnsi"/>
        </w:rPr>
        <w:t xml:space="preserve">500 έχει θυγατρικές στη Σιγκαπούρη, πάνω από το 40%, μεταξύ των οποίων με στοιχεία του 2017, η </w:t>
      </w:r>
      <w:r w:rsidR="003873DF" w:rsidRPr="00370E3C">
        <w:rPr>
          <w:rFonts w:cstheme="minorHAnsi"/>
          <w:lang w:val="en-US"/>
        </w:rPr>
        <w:t>Goldman</w:t>
      </w:r>
      <w:r w:rsidR="003873DF" w:rsidRPr="00370E3C">
        <w:rPr>
          <w:rFonts w:cstheme="minorHAnsi"/>
        </w:rPr>
        <w:t xml:space="preserve"> </w:t>
      </w:r>
      <w:r w:rsidR="003873DF" w:rsidRPr="00370E3C">
        <w:rPr>
          <w:rFonts w:cstheme="minorHAnsi"/>
          <w:lang w:val="en-US"/>
        </w:rPr>
        <w:t>Sachs</w:t>
      </w:r>
      <w:r w:rsidRPr="00370E3C">
        <w:rPr>
          <w:rFonts w:cstheme="minorHAnsi"/>
        </w:rPr>
        <w:t xml:space="preserve"> με 905 διεθνώς και 23 στη Σιγκαπούρη, η </w:t>
      </w:r>
      <w:r w:rsidR="003873DF" w:rsidRPr="00370E3C">
        <w:rPr>
          <w:rFonts w:cstheme="minorHAnsi"/>
          <w:lang w:val="en-US"/>
        </w:rPr>
        <w:t>Morgan</w:t>
      </w:r>
      <w:r w:rsidR="003873DF" w:rsidRPr="00370E3C">
        <w:rPr>
          <w:rFonts w:cstheme="minorHAnsi"/>
        </w:rPr>
        <w:t xml:space="preserve"> </w:t>
      </w:r>
      <w:r w:rsidR="003873DF" w:rsidRPr="00370E3C">
        <w:rPr>
          <w:rFonts w:cstheme="minorHAnsi"/>
          <w:lang w:val="en-US"/>
        </w:rPr>
        <w:t>Stanley</w:t>
      </w:r>
      <w:r w:rsidRPr="00370E3C">
        <w:rPr>
          <w:rFonts w:cstheme="minorHAnsi"/>
        </w:rPr>
        <w:t xml:space="preserve"> με 619 διεθνώς και με 68 στη Σιγκαπούρη καθώς επίσης η </w:t>
      </w:r>
      <w:r w:rsidRPr="00370E3C">
        <w:rPr>
          <w:rFonts w:cstheme="minorHAnsi"/>
          <w:lang w:val="en-US"/>
        </w:rPr>
        <w:t>Pfizer</w:t>
      </w:r>
      <w:r w:rsidRPr="00370E3C">
        <w:rPr>
          <w:rFonts w:cstheme="minorHAnsi"/>
        </w:rPr>
        <w:t xml:space="preserve"> -δεν λείπει βέβαια- με 157 διεθνώς και 10 στη Σιγκαπούρη. Μόνο οι θυγατρικές των αμερικανικών εταιρειών στη Σιγκαπούρη παρουσιάζουν κέρδη το 2012 ύψους 23 δισεκατομμύρια δολάρια, ή όσο περίπου το 8%  του ΑΕΠ της χώρας εκείνη την εποχή. </w:t>
      </w:r>
    </w:p>
    <w:p w:rsidR="003E2BF1" w:rsidRPr="00370E3C" w:rsidRDefault="003E2BF1" w:rsidP="00370E3C">
      <w:pPr>
        <w:spacing w:line="276" w:lineRule="auto"/>
        <w:ind w:firstLine="720"/>
        <w:jc w:val="both"/>
        <w:rPr>
          <w:rFonts w:cstheme="minorHAnsi"/>
        </w:rPr>
      </w:pPr>
      <w:r w:rsidRPr="00370E3C">
        <w:rPr>
          <w:rFonts w:cstheme="minorHAnsi"/>
        </w:rPr>
        <w:t>Συνεχίζοντας</w:t>
      </w:r>
      <w:r w:rsidR="003873DF" w:rsidRPr="00370E3C">
        <w:rPr>
          <w:rFonts w:cstheme="minorHAnsi"/>
        </w:rPr>
        <w:t>,</w:t>
      </w:r>
      <w:r w:rsidRPr="00370E3C">
        <w:rPr>
          <w:rFonts w:cstheme="minorHAnsi"/>
        </w:rPr>
        <w:t xml:space="preserve"> η Σιγκαπούρη είναι ένα μεγάλο διαμετακομιστικό και ναυτιλιακό κέντρο με εξαγωγές 301 δισεκατομμύρια δολάρια το 2019, και εισαγωγές 321 δισεκατομμύρια δολάρια, ενώ ο εμπορικός της στόλος με δική της σημαία αριθμεί περίπου 3.387 πλοία χωρητικότητας 140 εκατομμύριων </w:t>
      </w:r>
      <w:r w:rsidRPr="00370E3C">
        <w:rPr>
          <w:rFonts w:cstheme="minorHAnsi"/>
          <w:lang w:val="en-US"/>
        </w:rPr>
        <w:t>dwt</w:t>
      </w:r>
      <w:r w:rsidRPr="00370E3C">
        <w:rPr>
          <w:rFonts w:cstheme="minorHAnsi"/>
        </w:rPr>
        <w:t xml:space="preserve"> έχοντας 6.000 ναυτικούς. Συγκριτικά ο εμπορικός στόλος με ελληνική σημαία αριθμεί 1.283 πλοία χωρητικότητας 69 εκατομμυρίων </w:t>
      </w:r>
      <w:r w:rsidRPr="00370E3C">
        <w:rPr>
          <w:rFonts w:cstheme="minorHAnsi"/>
          <w:lang w:val="en-US"/>
        </w:rPr>
        <w:lastRenderedPageBreak/>
        <w:t>dwt</w:t>
      </w:r>
      <w:r w:rsidRPr="00370E3C">
        <w:rPr>
          <w:rFonts w:cstheme="minorHAnsi"/>
        </w:rPr>
        <w:t xml:space="preserve"> πρώτη με 30.507 ναυτικούς, αν και συνολικά η Ελλάδα έχει 4.500 πλοία χωρητικότητας 363,8 εκατομμύρια dwt. </w:t>
      </w:r>
    </w:p>
    <w:p w:rsidR="003E2BF1" w:rsidRPr="00370E3C" w:rsidRDefault="003E2BF1" w:rsidP="00370E3C">
      <w:pPr>
        <w:spacing w:line="276" w:lineRule="auto"/>
        <w:ind w:firstLine="720"/>
        <w:jc w:val="both"/>
        <w:rPr>
          <w:rFonts w:cstheme="minorHAnsi"/>
        </w:rPr>
      </w:pPr>
      <w:r w:rsidRPr="00370E3C">
        <w:rPr>
          <w:rFonts w:cstheme="minorHAnsi"/>
        </w:rPr>
        <w:t xml:space="preserve">Αναφερόμαστε στη ναυτιλία, επειδή η παρούσα σύμβαση ίσως εξυπηρετεί τις ναυτιλιακές εταιρείες -μάλλον- αφού υπάρχει σχετική αναφορά όπως και τις αεροπορικές σημειώνοντας, πως η  </w:t>
      </w:r>
      <w:r w:rsidRPr="00370E3C">
        <w:rPr>
          <w:rFonts w:cstheme="minorHAnsi"/>
          <w:lang w:val="en-US"/>
        </w:rPr>
        <w:t>Singapore</w:t>
      </w:r>
      <w:r w:rsidRPr="00370E3C">
        <w:rPr>
          <w:rFonts w:cstheme="minorHAnsi"/>
        </w:rPr>
        <w:t xml:space="preserve"> </w:t>
      </w:r>
      <w:r w:rsidRPr="00370E3C">
        <w:rPr>
          <w:rFonts w:cstheme="minorHAnsi"/>
          <w:lang w:val="en-US"/>
        </w:rPr>
        <w:t>Airlines</w:t>
      </w:r>
      <w:r w:rsidRPr="00370E3C">
        <w:rPr>
          <w:rFonts w:cstheme="minorHAnsi"/>
        </w:rPr>
        <w:t xml:space="preserve"> είναι μία από τις 10 κορυφαίες διεθνώς από την πλευρά τόσο των υπηρεσιών, όσο και του μεγέθους. </w:t>
      </w:r>
    </w:p>
    <w:p w:rsidR="003E2BF1" w:rsidRPr="00370E3C" w:rsidRDefault="003E2BF1" w:rsidP="00370E3C">
      <w:pPr>
        <w:spacing w:line="276" w:lineRule="auto"/>
        <w:ind w:firstLine="720"/>
        <w:jc w:val="both"/>
        <w:rPr>
          <w:rFonts w:cstheme="minorHAnsi"/>
        </w:rPr>
      </w:pPr>
      <w:r w:rsidRPr="00370E3C">
        <w:rPr>
          <w:rFonts w:cstheme="minorHAnsi"/>
        </w:rPr>
        <w:t xml:space="preserve">Το 2020 οι εξαγωγές μας προς τη Σιγκαπούρη ήταν μόλις 108 εκατομμύρια δολάρια και οι εισαγωγές μας 37,8 εκατομμύρια δολάρια, ενώ αυτό που θεωρούμε σημαντικό είναι το εμπόριο υπηρεσιών, λόγω των εμβασμάτων από τη ναυτιλία που εισπράττει η Ελλάδα από τη Σιγκαπούρη και που το 2020 έφτασαν το 1 δισεκατομμύριο δολάρια, όπως θα καταθέσουμε στα πρακτικά. </w:t>
      </w:r>
    </w:p>
    <w:p w:rsidR="003E2BF1" w:rsidRPr="00370E3C" w:rsidRDefault="003E2BF1" w:rsidP="00370E3C">
      <w:pPr>
        <w:spacing w:line="276" w:lineRule="auto"/>
        <w:ind w:firstLine="720"/>
        <w:jc w:val="both"/>
        <w:rPr>
          <w:rFonts w:cstheme="minorHAnsi"/>
        </w:rPr>
      </w:pPr>
      <w:r w:rsidRPr="00370E3C">
        <w:rPr>
          <w:rFonts w:cstheme="minorHAnsi"/>
        </w:rPr>
        <w:t xml:space="preserve">Παρεμπιπτόντως το 2019, που υπεγράφη η Σύμβαση το Υπουργείο Εξωτερικών της Σιγκαπούρης, διόρισε επίτιμο Γενικό Πρόξενο τον κ. Θοδωρή Κυριακού, του ομίλου </w:t>
      </w:r>
      <w:r w:rsidR="003873DF" w:rsidRPr="00370E3C">
        <w:rPr>
          <w:rFonts w:cstheme="minorHAnsi"/>
          <w:lang w:val="en-US"/>
        </w:rPr>
        <w:t>KAPA</w:t>
      </w:r>
      <w:r w:rsidR="003873DF" w:rsidRPr="00370E3C">
        <w:rPr>
          <w:rFonts w:cstheme="minorHAnsi"/>
        </w:rPr>
        <w:t xml:space="preserve"> </w:t>
      </w:r>
      <w:r w:rsidR="003873DF" w:rsidRPr="00370E3C">
        <w:rPr>
          <w:rFonts w:cstheme="minorHAnsi"/>
          <w:lang w:val="en-US"/>
        </w:rPr>
        <w:t>GROUP</w:t>
      </w:r>
      <w:r w:rsidR="003873DF" w:rsidRPr="00370E3C">
        <w:rPr>
          <w:rFonts w:cstheme="minorHAnsi"/>
        </w:rPr>
        <w:t xml:space="preserve"> </w:t>
      </w:r>
      <w:r w:rsidRPr="00370E3C">
        <w:rPr>
          <w:rFonts w:cstheme="minorHAnsi"/>
        </w:rPr>
        <w:t xml:space="preserve">και της τηλεόρασης του ΑΝΤ1, για να υποστηρίξει το έργο του Πρέσβη της Σιγκαπούρης στην Ελλάδα, όπως θα καταθέσουμε τα πρακτικά. </w:t>
      </w:r>
    </w:p>
    <w:p w:rsidR="003E2BF1" w:rsidRPr="00370E3C" w:rsidRDefault="003E2BF1" w:rsidP="00370E3C">
      <w:pPr>
        <w:spacing w:line="276" w:lineRule="auto"/>
        <w:ind w:firstLine="720"/>
        <w:jc w:val="both"/>
        <w:rPr>
          <w:rFonts w:cstheme="minorHAnsi"/>
        </w:rPr>
      </w:pPr>
      <w:r w:rsidRPr="00370E3C">
        <w:rPr>
          <w:rFonts w:cstheme="minorHAnsi"/>
        </w:rPr>
        <w:t>Σύμφωνα με στοιχεία της Τράπεζας της Ελλάδας μεταξύ 2018, 2019 και 2020 πραγματοποιήθηκαν από τη Σιγκαπούρη στην Ελλάδα ροές-εισροές επενδύσεων ύψους 24 εκατομμυρίων, 66 εκατομμυρίων και 44 εκατομμυρίων αντίστοιχα από μόλις 3 εκατομμύρια το 2017, ενώ δεν υπάρχουν σημαντικές ροές-εκροές από την Ελλάδα προς τη Σιγκαπούρη, ενώ πιθανολογείται -αυτά που έρχονται στην Ελλάδα- ότι πρόκειται για χρήματα Ελλήνων που βρίσκονται στη Σιγκαμπούρη.</w:t>
      </w:r>
    </w:p>
    <w:p w:rsidR="003E2BF1" w:rsidRPr="00370E3C" w:rsidRDefault="003E2BF1" w:rsidP="00370E3C">
      <w:pPr>
        <w:spacing w:line="276" w:lineRule="auto"/>
        <w:ind w:firstLine="720"/>
        <w:jc w:val="both"/>
        <w:rPr>
          <w:rFonts w:cstheme="minorHAnsi"/>
        </w:rPr>
      </w:pPr>
    </w:p>
    <w:p w:rsidR="003E2BF1" w:rsidRPr="00370E3C" w:rsidRDefault="003E2BF1" w:rsidP="00370E3C">
      <w:pPr>
        <w:spacing w:line="276" w:lineRule="auto"/>
        <w:ind w:firstLine="720"/>
        <w:jc w:val="both"/>
        <w:rPr>
          <w:rFonts w:cstheme="minorHAnsi"/>
        </w:rPr>
      </w:pPr>
      <w:r w:rsidRPr="00370E3C">
        <w:rPr>
          <w:rFonts w:cstheme="minorHAnsi"/>
        </w:rPr>
        <w:t xml:space="preserve">Παράδειγμα έμμεσης επένδυσης είναι η απόκτηση, εκ μέρους του επενδυτικού κεφαλαίου της χώρας </w:t>
      </w:r>
      <w:r w:rsidRPr="00370E3C">
        <w:rPr>
          <w:rFonts w:cstheme="minorHAnsi"/>
          <w:lang w:val="en-US"/>
        </w:rPr>
        <w:t>TEMASEC</w:t>
      </w:r>
      <w:r w:rsidRPr="00370E3C">
        <w:rPr>
          <w:rFonts w:cstheme="minorHAnsi"/>
        </w:rPr>
        <w:t xml:space="preserve"> με χαρτοφυλάκιο 215 δισεκατομμυρίων δολαρίων της ισραηλινής </w:t>
      </w:r>
      <w:r w:rsidRPr="00370E3C">
        <w:rPr>
          <w:rFonts w:cstheme="minorHAnsi"/>
          <w:lang w:val="en-US"/>
        </w:rPr>
        <w:t>RIVULIS</w:t>
      </w:r>
      <w:r w:rsidRPr="00370E3C">
        <w:rPr>
          <w:rFonts w:cstheme="minorHAnsi"/>
        </w:rPr>
        <w:t xml:space="preserve">, η οποία ελέγχει -όπως γνωρίζουμε- την ελληνική εταιρεία αρδεύσεων </w:t>
      </w:r>
      <w:r w:rsidRPr="00370E3C">
        <w:rPr>
          <w:rFonts w:cstheme="minorHAnsi"/>
          <w:lang w:val="en-US"/>
        </w:rPr>
        <w:t>EUROTRIP</w:t>
      </w:r>
      <w:r w:rsidRPr="00370E3C">
        <w:rPr>
          <w:rFonts w:cstheme="minorHAnsi"/>
        </w:rPr>
        <w:t xml:space="preserve">. </w:t>
      </w:r>
    </w:p>
    <w:p w:rsidR="003E2BF1" w:rsidRPr="00370E3C" w:rsidRDefault="003E2BF1" w:rsidP="00370E3C">
      <w:pPr>
        <w:spacing w:line="276" w:lineRule="auto"/>
        <w:ind w:firstLine="720"/>
        <w:jc w:val="both"/>
        <w:rPr>
          <w:rFonts w:cstheme="minorHAnsi"/>
        </w:rPr>
      </w:pPr>
      <w:r w:rsidRPr="00370E3C">
        <w:rPr>
          <w:rFonts w:cstheme="minorHAnsi"/>
        </w:rPr>
        <w:t>Επί των άρθρων, τώρα. Από το 1 έως το 5 αφορούν ορισμούς για το πεδίο εφαρμογής και τη φορολογική βάση.</w:t>
      </w:r>
    </w:p>
    <w:p w:rsidR="003E2BF1" w:rsidRPr="00370E3C" w:rsidRDefault="003E2BF1" w:rsidP="00370E3C">
      <w:pPr>
        <w:spacing w:line="276" w:lineRule="auto"/>
        <w:ind w:firstLine="720"/>
        <w:jc w:val="both"/>
        <w:rPr>
          <w:rFonts w:cstheme="minorHAnsi"/>
        </w:rPr>
      </w:pPr>
      <w:r w:rsidRPr="00370E3C">
        <w:rPr>
          <w:rFonts w:cstheme="minorHAnsi"/>
        </w:rPr>
        <w:t xml:space="preserve">Με τα άρθρα 6 έως 20, καλύπτεται ο τρόπος φορολόγησης των διαφόρων εισοδημάτων, ενώ με τα άρθρα 21 και 22, του κεφαλαίου. </w:t>
      </w:r>
    </w:p>
    <w:p w:rsidR="003E2BF1" w:rsidRPr="00370E3C" w:rsidRDefault="003E2BF1" w:rsidP="00370E3C">
      <w:pPr>
        <w:spacing w:line="276" w:lineRule="auto"/>
        <w:ind w:firstLine="720"/>
        <w:jc w:val="both"/>
        <w:rPr>
          <w:rFonts w:cstheme="minorHAnsi"/>
        </w:rPr>
      </w:pPr>
      <w:r w:rsidRPr="00370E3C">
        <w:rPr>
          <w:rFonts w:cstheme="minorHAnsi"/>
        </w:rPr>
        <w:t xml:space="preserve">Τα υπόλοιπα είναι διαδικαστικά. </w:t>
      </w:r>
    </w:p>
    <w:p w:rsidR="003E2BF1" w:rsidRPr="00370E3C" w:rsidRDefault="003E2BF1" w:rsidP="00370E3C">
      <w:pPr>
        <w:spacing w:line="276" w:lineRule="auto"/>
        <w:ind w:firstLine="720"/>
        <w:jc w:val="both"/>
        <w:rPr>
          <w:rFonts w:cstheme="minorHAnsi"/>
        </w:rPr>
      </w:pPr>
      <w:r w:rsidRPr="00370E3C">
        <w:rPr>
          <w:rFonts w:cstheme="minorHAnsi"/>
        </w:rPr>
        <w:t xml:space="preserve">Ειδικά όσον αφορά το άρθρο 4, θεωρούμε πως μπορεί να υπάρξει πρόβλημα εφαρμογής και ερμηνείας, επειδή η Σιγκαπούρη είναι βάση για πολλές εταιρείες, επενδυτικά κεφάλαια, επενδυτές και νομάδες εργαζόμενους, όπως πρόσφατα η Ελλάδα. </w:t>
      </w:r>
    </w:p>
    <w:p w:rsidR="003E2BF1" w:rsidRPr="00370E3C" w:rsidRDefault="003E2BF1" w:rsidP="00370E3C">
      <w:pPr>
        <w:spacing w:line="276" w:lineRule="auto"/>
        <w:ind w:firstLine="720"/>
        <w:jc w:val="both"/>
        <w:rPr>
          <w:rFonts w:cstheme="minorHAnsi"/>
        </w:rPr>
      </w:pPr>
      <w:r w:rsidRPr="00370E3C">
        <w:rPr>
          <w:rFonts w:cstheme="minorHAnsi"/>
        </w:rPr>
        <w:t>Το ίδιο και το άρθρο 5, όπου θα υπάρχει δυσκολία καθορισμού λόγω συνδεδεμένων εταιρειών και λοιπά, αν και τα δύο είναι οργανωτικά θέματα της ΑΑΔΕ.</w:t>
      </w:r>
    </w:p>
    <w:p w:rsidR="003E2BF1" w:rsidRPr="00370E3C" w:rsidRDefault="003E2BF1" w:rsidP="00370E3C">
      <w:pPr>
        <w:spacing w:line="276" w:lineRule="auto"/>
        <w:ind w:firstLine="720"/>
        <w:jc w:val="both"/>
        <w:rPr>
          <w:rFonts w:cstheme="minorHAnsi"/>
        </w:rPr>
      </w:pPr>
      <w:r w:rsidRPr="00370E3C">
        <w:rPr>
          <w:rFonts w:cstheme="minorHAnsi"/>
        </w:rPr>
        <w:t>Σχετικά με τα επόμενα άρθρα</w:t>
      </w:r>
      <w:r w:rsidR="00D12D16" w:rsidRPr="00370E3C">
        <w:rPr>
          <w:rFonts w:cstheme="minorHAnsi"/>
        </w:rPr>
        <w:t>, θα καταθέσουμε στα π</w:t>
      </w:r>
      <w:r w:rsidRPr="00370E3C">
        <w:rPr>
          <w:rFonts w:cstheme="minorHAnsi"/>
        </w:rPr>
        <w:t xml:space="preserve">ρακτικά </w:t>
      </w:r>
      <w:r w:rsidR="00D12D16" w:rsidRPr="00370E3C">
        <w:rPr>
          <w:rFonts w:cstheme="minorHAnsi"/>
        </w:rPr>
        <w:t>π</w:t>
      </w:r>
      <w:r w:rsidRPr="00370E3C">
        <w:rPr>
          <w:rFonts w:cstheme="minorHAnsi"/>
        </w:rPr>
        <w:t>ίνακες με τον επιγραμματικό τρόπο φορολόγησης για εισόδημα και κεφάλαιο. Σημειώνοντας εδώ</w:t>
      </w:r>
      <w:r w:rsidR="00D12D16" w:rsidRPr="00370E3C">
        <w:rPr>
          <w:rFonts w:cstheme="minorHAnsi"/>
        </w:rPr>
        <w:t>,</w:t>
      </w:r>
      <w:r w:rsidRPr="00370E3C">
        <w:rPr>
          <w:rFonts w:cstheme="minorHAnsi"/>
        </w:rPr>
        <w:t xml:space="preserve"> πως η φορολογία στη Σιγκαπούρη είναι χαμηλότερη, οπότε αν υπάρξει μεταφορά κερδών μέσω </w:t>
      </w:r>
      <w:r w:rsidRPr="00370E3C">
        <w:rPr>
          <w:rFonts w:cstheme="minorHAnsi"/>
          <w:lang w:val="en-US"/>
        </w:rPr>
        <w:t>offshore</w:t>
      </w:r>
      <w:r w:rsidRPr="00370E3C">
        <w:rPr>
          <w:rFonts w:cstheme="minorHAnsi"/>
        </w:rPr>
        <w:t xml:space="preserve"> και τριγωνικών συναλλαγών -σημαντικές οι τριγωνικές συναλλαγές- θα μειωθούν τα φορολογικά έσοδα της χώρας μας. Εκτός αυτού, εάν φορολογούνται και στις δύο χώρες μερίσματα, δικαιώματα –δηλαδή οι τόκοι- ο συνολικός συντελεστής είναι χαμηλότερος της Ελλάδας</w:t>
      </w:r>
      <w:r w:rsidR="00D12D16" w:rsidRPr="00370E3C">
        <w:rPr>
          <w:rFonts w:cstheme="minorHAnsi"/>
        </w:rPr>
        <w:t>,</w:t>
      </w:r>
      <w:r w:rsidRPr="00370E3C">
        <w:rPr>
          <w:rFonts w:cstheme="minorHAnsi"/>
        </w:rPr>
        <w:t xml:space="preserve"> 5%-10% για μερίσματα και 7,5% για τόκους και δικαιώματα. </w:t>
      </w:r>
    </w:p>
    <w:p w:rsidR="003E2BF1" w:rsidRPr="00370E3C" w:rsidRDefault="003E2BF1" w:rsidP="00370E3C">
      <w:pPr>
        <w:spacing w:line="276" w:lineRule="auto"/>
        <w:ind w:firstLine="720"/>
        <w:jc w:val="both"/>
        <w:rPr>
          <w:rFonts w:cstheme="minorHAnsi"/>
        </w:rPr>
      </w:pPr>
      <w:r w:rsidRPr="00370E3C">
        <w:rPr>
          <w:rFonts w:cstheme="minorHAnsi"/>
        </w:rPr>
        <w:t>Οι ρυθμίσεις για τα εισοδήματα ιδιωτών και επιχειρήσεων, πάντως, είναι εύλογες.</w:t>
      </w:r>
    </w:p>
    <w:p w:rsidR="003E2BF1" w:rsidRPr="00370E3C" w:rsidRDefault="003E2BF1" w:rsidP="00370E3C">
      <w:pPr>
        <w:spacing w:line="276" w:lineRule="auto"/>
        <w:ind w:firstLine="720"/>
        <w:jc w:val="both"/>
        <w:rPr>
          <w:rFonts w:cstheme="minorHAnsi"/>
        </w:rPr>
      </w:pPr>
      <w:r w:rsidRPr="00370E3C">
        <w:rPr>
          <w:rFonts w:cstheme="minorHAnsi"/>
        </w:rPr>
        <w:t>Δεν θα σχολιάσουμε τον τρόπο χειρισμού των κερδών υποκαταστημάτων εταιρειών, στο άρθρο 7 και των συνδεδεμένων επιχειρήσεων στο άρθρο 9, επειδή γίνεται στην ουσία στην πράξη</w:t>
      </w:r>
      <w:r w:rsidR="00D12D16" w:rsidRPr="00370E3C">
        <w:rPr>
          <w:rFonts w:cstheme="minorHAnsi"/>
        </w:rPr>
        <w:t>. Μ</w:t>
      </w:r>
      <w:r w:rsidRPr="00370E3C">
        <w:rPr>
          <w:rFonts w:cstheme="minorHAnsi"/>
        </w:rPr>
        <w:t xml:space="preserve">ε την έννοια πως οι φορολογικοί σύμβουλοι μέσω τριγωνικών συναλλαγών μπορούν να βρουν τρόπους αποφυγής των φόρων και των νόμων. </w:t>
      </w:r>
    </w:p>
    <w:p w:rsidR="003E2BF1" w:rsidRPr="00370E3C" w:rsidRDefault="003E2BF1" w:rsidP="00370E3C">
      <w:pPr>
        <w:spacing w:line="276" w:lineRule="auto"/>
        <w:ind w:firstLine="720"/>
        <w:jc w:val="both"/>
        <w:rPr>
          <w:rFonts w:cstheme="minorHAnsi"/>
        </w:rPr>
      </w:pPr>
      <w:r w:rsidRPr="00370E3C">
        <w:rPr>
          <w:rFonts w:cstheme="minorHAnsi"/>
        </w:rPr>
        <w:t xml:space="preserve">Είναι ενδιαφέρουσα η αναφορά σε εισόδημα από εξερεύνηση υδρογονανθράκων, στο άρθρο 22. Οπότε θα θέλαμε να ρωτήσουμε εάν υπάρχει ενδιαφέρον από τη Σιγκαπούρη, γνωρίζοντας πως το επενδυτικό κεφάλαιο της </w:t>
      </w:r>
      <w:r w:rsidRPr="00370E3C">
        <w:rPr>
          <w:rFonts w:cstheme="minorHAnsi"/>
          <w:lang w:val="en-US"/>
        </w:rPr>
        <w:t>TEMASEC</w:t>
      </w:r>
      <w:r w:rsidRPr="00370E3C">
        <w:rPr>
          <w:rFonts w:cstheme="minorHAnsi"/>
        </w:rPr>
        <w:t xml:space="preserve"> έχει εταιρεία εξόρυξης την </w:t>
      </w:r>
      <w:r w:rsidRPr="00370E3C">
        <w:rPr>
          <w:rFonts w:cstheme="minorHAnsi"/>
          <w:lang w:val="en-US"/>
        </w:rPr>
        <w:t>DOLFIN</w:t>
      </w:r>
      <w:r w:rsidRPr="00370E3C">
        <w:rPr>
          <w:rFonts w:cstheme="minorHAnsi"/>
        </w:rPr>
        <w:t xml:space="preserve"> </w:t>
      </w:r>
      <w:r w:rsidRPr="00370E3C">
        <w:rPr>
          <w:rFonts w:cstheme="minorHAnsi"/>
          <w:lang w:val="en-US"/>
        </w:rPr>
        <w:t>DRILLING</w:t>
      </w:r>
      <w:r w:rsidRPr="00370E3C">
        <w:rPr>
          <w:rFonts w:cstheme="minorHAnsi"/>
        </w:rPr>
        <w:t>.</w:t>
      </w:r>
    </w:p>
    <w:p w:rsidR="003E2BF1" w:rsidRPr="00370E3C" w:rsidRDefault="003E2BF1" w:rsidP="00370E3C">
      <w:pPr>
        <w:spacing w:line="276" w:lineRule="auto"/>
        <w:ind w:firstLine="720"/>
        <w:jc w:val="both"/>
        <w:rPr>
          <w:rFonts w:cstheme="minorHAnsi"/>
        </w:rPr>
      </w:pPr>
      <w:r w:rsidRPr="00370E3C">
        <w:rPr>
          <w:rFonts w:cstheme="minorHAnsi"/>
        </w:rPr>
        <w:t>Το άρθρο 23 είναι μεν εύλογο, αλλά με δεδομένους τους χαμηλότερους φόρους στη Σιγκαπούρη, οι σύμβουλοι θα προσπαθούν να εμφανίσουν χαμηλότερα κέρδη στην Ελλάδα.</w:t>
      </w:r>
    </w:p>
    <w:p w:rsidR="003E2BF1" w:rsidRPr="00370E3C" w:rsidRDefault="003E2BF1" w:rsidP="00370E3C">
      <w:pPr>
        <w:spacing w:line="276" w:lineRule="auto"/>
        <w:ind w:firstLine="720"/>
        <w:jc w:val="both"/>
        <w:rPr>
          <w:rFonts w:cstheme="minorHAnsi"/>
        </w:rPr>
      </w:pPr>
      <w:r w:rsidRPr="00370E3C">
        <w:rPr>
          <w:rFonts w:cstheme="minorHAnsi"/>
        </w:rPr>
        <w:t xml:space="preserve">Στο άρθρο 27, όπου προβλέπεται η ανταλλαγή πληροφοριών για φορολογικούς λόγους, με δεδομένη την αδιαφάνεια του χρηματοπιστωτικού τομέα της Σιγκαπούρης, η ανταλλαγή θα είναι μάλλον ετεροβαρής εις βάρος της Ελλάδας. </w:t>
      </w:r>
    </w:p>
    <w:p w:rsidR="003E2BF1" w:rsidRPr="00370E3C" w:rsidRDefault="003E2BF1" w:rsidP="00370E3C">
      <w:pPr>
        <w:spacing w:line="276" w:lineRule="auto"/>
        <w:ind w:firstLine="720"/>
        <w:jc w:val="both"/>
        <w:rPr>
          <w:rFonts w:cstheme="minorHAnsi"/>
        </w:rPr>
      </w:pPr>
      <w:r w:rsidRPr="00370E3C">
        <w:rPr>
          <w:rFonts w:cstheme="minorHAnsi"/>
        </w:rPr>
        <w:t xml:space="preserve">Στο άρθρο 29 αναφέρεται πως η έναρξη της φορολόγησης θα είναι από την 1η Ιανουαρίου που έπεται της κύρωσης. Στην παρούσα, με το δεύτερο άρθρο, είναι η 31η </w:t>
      </w:r>
      <w:r w:rsidRPr="00370E3C">
        <w:rPr>
          <w:rFonts w:cstheme="minorHAnsi"/>
        </w:rPr>
        <w:lastRenderedPageBreak/>
        <w:t xml:space="preserve">Δεκεμβρίου του 2021. Θα αφορά τη χρήση 2022, παρά το ότι δεν έχει ακόμη ψηφιστεί, ή μήπως το 2023; Θα έπρεπε να μας απαντήσει ο Υπουργός. </w:t>
      </w:r>
    </w:p>
    <w:p w:rsidR="003E2BF1" w:rsidRPr="00370E3C" w:rsidRDefault="003E2BF1" w:rsidP="00370E3C">
      <w:pPr>
        <w:spacing w:line="276" w:lineRule="auto"/>
        <w:ind w:firstLine="720"/>
        <w:jc w:val="both"/>
        <w:rPr>
          <w:rFonts w:cstheme="minorHAnsi"/>
        </w:rPr>
      </w:pPr>
      <w:r w:rsidRPr="00370E3C">
        <w:rPr>
          <w:rFonts w:cstheme="minorHAnsi"/>
        </w:rPr>
        <w:t xml:space="preserve">Τέλος, σύμφωνα με το Γενικό Λογιστήριο του Κράτους, θα υπάρξει επίδραση από τη Σύμβαση, ενώ, ως συνήθως, δεν ποσοτικοποιείται. Ήδη, το Γενικό Λογιστήριο του Κράτους αναφέρει πως η Σιγκαπούρη έχει χαμηλότερους συντελεστές ενώ υπάρχει αποφυγή διπλής φορολόγησης. </w:t>
      </w:r>
    </w:p>
    <w:p w:rsidR="003E2BF1" w:rsidRPr="00370E3C" w:rsidRDefault="003E2BF1" w:rsidP="00370E3C">
      <w:pPr>
        <w:spacing w:line="276" w:lineRule="auto"/>
        <w:ind w:firstLine="720"/>
        <w:jc w:val="both"/>
        <w:rPr>
          <w:rFonts w:cstheme="minorHAnsi"/>
        </w:rPr>
      </w:pPr>
      <w:r w:rsidRPr="00370E3C">
        <w:rPr>
          <w:rFonts w:cstheme="minorHAnsi"/>
        </w:rPr>
        <w:t>Κλείνοντας, η Σιγκαπούρη είναι μεν μια χώρα που έχουμε επαφές και προσφέρει ευκαιρίες, αλλά δεν βλέπουμε πως θα ωφελήσει την Ελλάδα επενδυτικά ή φορολογικά. Αντίθετα, υπάρχουν κίνδυνοι μείωσης των φορολογικών εσόδων μας, όπως ήδη αναφέραμε.</w:t>
      </w:r>
    </w:p>
    <w:p w:rsidR="003E2BF1" w:rsidRPr="00370E3C" w:rsidRDefault="003E2BF1" w:rsidP="00370E3C">
      <w:pPr>
        <w:spacing w:line="276" w:lineRule="auto"/>
        <w:ind w:firstLine="720"/>
        <w:jc w:val="both"/>
        <w:rPr>
          <w:rFonts w:cstheme="minorHAnsi"/>
        </w:rPr>
      </w:pPr>
      <w:r w:rsidRPr="00370E3C">
        <w:rPr>
          <w:rFonts w:cstheme="minorHAnsi"/>
        </w:rPr>
        <w:t xml:space="preserve">Ευχαριστώ πολύ. </w:t>
      </w:r>
    </w:p>
    <w:p w:rsidR="003E2BF1" w:rsidRPr="00370E3C" w:rsidRDefault="003E2BF1" w:rsidP="00370E3C">
      <w:pPr>
        <w:spacing w:line="276" w:lineRule="auto"/>
        <w:ind w:firstLine="720"/>
        <w:jc w:val="both"/>
        <w:rPr>
          <w:rFonts w:cstheme="minorHAnsi"/>
        </w:rPr>
      </w:pPr>
      <w:r w:rsidRPr="00370E3C">
        <w:rPr>
          <w:rFonts w:cstheme="minorHAnsi"/>
          <w:b/>
        </w:rPr>
        <w:t>ΣΤΑΥΡΟΣ ΚΑΛΟΓΙΑΝΝΗΣ (Πρόεδρος της Επιτροπής):</w:t>
      </w:r>
      <w:r w:rsidRPr="00370E3C">
        <w:rPr>
          <w:rFonts w:cstheme="minorHAnsi"/>
        </w:rPr>
        <w:t xml:space="preserve"> Ευχαριστούμε τον κύριο Βιλιάρδο και τον παρακαλώ να τοποθετηθεί επί του νομοσχεδίου.</w:t>
      </w:r>
    </w:p>
    <w:p w:rsidR="003E2BF1" w:rsidRPr="00370E3C" w:rsidRDefault="003E2BF1" w:rsidP="00370E3C">
      <w:pPr>
        <w:spacing w:line="276" w:lineRule="auto"/>
        <w:ind w:firstLine="720"/>
        <w:jc w:val="both"/>
        <w:rPr>
          <w:rFonts w:cstheme="minorHAnsi"/>
        </w:rPr>
      </w:pPr>
      <w:r w:rsidRPr="00370E3C">
        <w:rPr>
          <w:rFonts w:cstheme="minorHAnsi"/>
          <w:b/>
        </w:rPr>
        <w:t>ΒΑΣΙΛΕΙΟΣ ΒΙΛΙΑΡΔΟΣ (Ειδικός Αγορητής της Ελληνικής Λύσης-ΚΥΡΙΑΚΟΣ ΒΕΛΟΠΟΥΛΟΣ):</w:t>
      </w:r>
      <w:r w:rsidRPr="00370E3C">
        <w:rPr>
          <w:rFonts w:cstheme="minorHAnsi"/>
        </w:rPr>
        <w:t xml:space="preserve"> Επιφύλαξη, κύριε Πρόεδρε.</w:t>
      </w:r>
    </w:p>
    <w:p w:rsidR="003E2BF1" w:rsidRPr="00370E3C" w:rsidRDefault="003E2BF1" w:rsidP="00370E3C">
      <w:pPr>
        <w:spacing w:line="276" w:lineRule="auto"/>
        <w:ind w:firstLine="720"/>
        <w:jc w:val="both"/>
        <w:rPr>
          <w:rFonts w:cstheme="minorHAnsi"/>
        </w:rPr>
      </w:pPr>
      <w:r w:rsidRPr="00370E3C">
        <w:rPr>
          <w:rFonts w:cstheme="minorHAnsi"/>
          <w:b/>
        </w:rPr>
        <w:t>ΣΤΑΥΡΟΣ ΚΑΛΟΓΙΑΝΝΗΣ (Πρόεδρος της Επιτροπής):</w:t>
      </w:r>
      <w:r w:rsidRPr="00370E3C">
        <w:rPr>
          <w:rFonts w:cstheme="minorHAnsi"/>
        </w:rPr>
        <w:t xml:space="preserve"> Επιφύλαξη. Καλώς. Το λόγο έχει η κυρία Μπακαδήμα.</w:t>
      </w:r>
    </w:p>
    <w:p w:rsidR="003E2BF1" w:rsidRPr="00370E3C" w:rsidRDefault="003E2BF1" w:rsidP="00370E3C">
      <w:pPr>
        <w:spacing w:line="276" w:lineRule="auto"/>
        <w:ind w:firstLine="720"/>
        <w:jc w:val="both"/>
        <w:rPr>
          <w:rFonts w:cstheme="minorHAnsi"/>
        </w:rPr>
      </w:pPr>
      <w:r w:rsidRPr="00370E3C">
        <w:rPr>
          <w:rFonts w:cstheme="minorHAnsi"/>
          <w:b/>
        </w:rPr>
        <w:t>ΦΩΤΕΙΝΗ ΜΠΑΚΑΔΗΜΑ (Ειδική Αγορήτρια του ΜέΡΑ25):</w:t>
      </w:r>
      <w:r w:rsidRPr="00370E3C">
        <w:rPr>
          <w:rFonts w:cstheme="minorHAnsi"/>
        </w:rPr>
        <w:t xml:space="preserve"> Ευχαριστώ, κύριε Πρόεδρε.</w:t>
      </w:r>
    </w:p>
    <w:p w:rsidR="003E2BF1" w:rsidRPr="00370E3C" w:rsidRDefault="003E2BF1" w:rsidP="00370E3C">
      <w:pPr>
        <w:spacing w:line="276" w:lineRule="auto"/>
        <w:ind w:firstLine="720"/>
        <w:jc w:val="both"/>
        <w:rPr>
          <w:rFonts w:cstheme="minorHAnsi"/>
        </w:rPr>
      </w:pPr>
      <w:r w:rsidRPr="00370E3C">
        <w:rPr>
          <w:rFonts w:cstheme="minorHAnsi"/>
        </w:rPr>
        <w:t xml:space="preserve">Καταρχήν, καλή χρονιά με υγεία πάνω από όλα και να αφήσουμε σύντομα τον εφιάλτη της πανδημίας πίσω μας, για να μπορέσουμε να επιστρέψουμε στην καθημερινότητά μας το συντομότερο δυνατό. </w:t>
      </w:r>
    </w:p>
    <w:p w:rsidR="003E2BF1" w:rsidRPr="00370E3C" w:rsidRDefault="003E2BF1" w:rsidP="00370E3C">
      <w:pPr>
        <w:spacing w:line="276" w:lineRule="auto"/>
        <w:ind w:firstLine="720"/>
        <w:jc w:val="both"/>
        <w:rPr>
          <w:rFonts w:cstheme="minorHAnsi"/>
        </w:rPr>
      </w:pPr>
      <w:r w:rsidRPr="00370E3C">
        <w:rPr>
          <w:rFonts w:cstheme="minorHAnsi"/>
        </w:rPr>
        <w:t>Κύριε Πρόεδρε, κυρίες και κύριοι συνάδελφοι, συζητάμε μία διεθνή Σύμβαση του Υπουργείου Οικονομικών με θέμα την κύρωση της Σύμβασης μεταξύ της χώρας μας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Πρωτόκολλου.</w:t>
      </w:r>
    </w:p>
    <w:p w:rsidR="003E2BF1" w:rsidRPr="00370E3C" w:rsidRDefault="003E2BF1" w:rsidP="00370E3C">
      <w:pPr>
        <w:spacing w:line="276" w:lineRule="auto"/>
        <w:ind w:firstLine="720"/>
        <w:jc w:val="both"/>
        <w:rPr>
          <w:rFonts w:cstheme="minorHAnsi"/>
        </w:rPr>
      </w:pPr>
      <w:r w:rsidRPr="00370E3C">
        <w:rPr>
          <w:rFonts w:cstheme="minorHAnsi"/>
        </w:rPr>
        <w:t>Η παρούσα Σύμβαση μαζί με αυτό είχε υπογραφεί από την κυβέρνηση ΣΥΡΙΖΑ, κατά την επίσκεψη του τότε Υπουργού Εξωτερικών Γ</w:t>
      </w:r>
      <w:r w:rsidR="00D12D16" w:rsidRPr="00370E3C">
        <w:rPr>
          <w:rFonts w:cstheme="minorHAnsi"/>
        </w:rPr>
        <w:t>ε</w:t>
      </w:r>
      <w:r w:rsidRPr="00370E3C">
        <w:rPr>
          <w:rFonts w:cstheme="minorHAnsi"/>
        </w:rPr>
        <w:t>ώργ</w:t>
      </w:r>
      <w:r w:rsidR="00D12D16" w:rsidRPr="00370E3C">
        <w:rPr>
          <w:rFonts w:cstheme="minorHAnsi"/>
        </w:rPr>
        <w:t>ι</w:t>
      </w:r>
      <w:r w:rsidRPr="00370E3C">
        <w:rPr>
          <w:rFonts w:cstheme="minorHAnsi"/>
        </w:rPr>
        <w:t>ου Κατρούγκαλου στη Σιγκαπούρη στις 30 Μαΐου 2019 και αποτελείται από 30 άρθρα. Αξίζει να σημειωθεί</w:t>
      </w:r>
      <w:r w:rsidR="00D12D16" w:rsidRPr="00370E3C">
        <w:rPr>
          <w:rFonts w:cstheme="minorHAnsi"/>
        </w:rPr>
        <w:t xml:space="preserve"> ότι, σε εκείνη την επίσκεψη, ο </w:t>
      </w:r>
      <w:r w:rsidRPr="00370E3C">
        <w:rPr>
          <w:rFonts w:cstheme="minorHAnsi"/>
        </w:rPr>
        <w:t>τότε Έλληνας Υπουργός Εξωτερικών είχε επίσημες συναντήσεις με τον Πρωθυπουργό της χώρας, τον Υπουργό Εμπορίου και Βιομηχανίας, καθώς και με τον ομόλογό του Υπουργό Εξωτερικών, με τον οποίο συνυπέγραψαν την εν λόγω Συμφωνία. Επιπλέον</w:t>
      </w:r>
      <w:r w:rsidR="00D12D16" w:rsidRPr="00370E3C">
        <w:rPr>
          <w:rFonts w:cstheme="minorHAnsi"/>
        </w:rPr>
        <w:t>,</w:t>
      </w:r>
      <w:r w:rsidRPr="00370E3C">
        <w:rPr>
          <w:rFonts w:cstheme="minorHAnsi"/>
        </w:rPr>
        <w:t xml:space="preserve"> είχε απευθύνει χαιρετισμό σε ελληνοσιγκαπουριανό επιχειρηματικό φόρουμ που συνδιοργάνωσαν ο ΣΕΒ, ο ΣΕΤΕ και το </w:t>
      </w:r>
      <w:r w:rsidRPr="00370E3C">
        <w:rPr>
          <w:rFonts w:cstheme="minorHAnsi"/>
          <w:lang w:val="en-US"/>
        </w:rPr>
        <w:t>Enterprise</w:t>
      </w:r>
      <w:r w:rsidRPr="00370E3C">
        <w:rPr>
          <w:rFonts w:cstheme="minorHAnsi"/>
        </w:rPr>
        <w:t xml:space="preserve"> </w:t>
      </w:r>
      <w:r w:rsidRPr="00370E3C">
        <w:rPr>
          <w:rFonts w:cstheme="minorHAnsi"/>
          <w:lang w:val="en-US"/>
        </w:rPr>
        <w:t>Greece</w:t>
      </w:r>
      <w:r w:rsidRPr="00370E3C">
        <w:rPr>
          <w:rFonts w:cstheme="minorHAnsi"/>
        </w:rPr>
        <w:t xml:space="preserve">, με στόχο τη διεύρυνση των επιχειρηματικών συνεργειών μεταξύ των δύο πλευρών και την περαιτέρω ενίσχυση της εξωστρέφειας της ελληνικής επιχειρηματικότητας. Σε εκείνο το φόρουμ είχε υπογραφεί και μνημόνιο κατανόησης μεταξύ του ΣΕΒ και του αντίστοιχου συνδέσμου της Σιγκαπούρης του </w:t>
      </w:r>
      <w:r w:rsidRPr="00370E3C">
        <w:rPr>
          <w:rFonts w:cstheme="minorHAnsi"/>
          <w:lang w:val="en-US"/>
        </w:rPr>
        <w:t>SFM</w:t>
      </w:r>
      <w:r w:rsidRPr="00370E3C">
        <w:rPr>
          <w:rFonts w:cstheme="minorHAnsi"/>
        </w:rPr>
        <w:t xml:space="preserve">. Είχε κάνει και διάλεξη στο Ινστιτούτο Διεθνών Σχέσεων της Σιγκαπούρης με θέμα το </w:t>
      </w:r>
      <w:r w:rsidRPr="00370E3C">
        <w:rPr>
          <w:rFonts w:cstheme="minorHAnsi"/>
        </w:rPr>
        <w:lastRenderedPageBreak/>
        <w:t>μέλλον της Ευρώπης. Φυσικά, αυτό μόνο τυχαίο δεν μπορεί να θεωρηθεί, δεδομένου του ενδιαφέροντος των ευρωπαϊκών επιχειρηματικών ομίλων για την ευρύτερη περιοχή Ασίας-Ειρηνικού στο πλαίσιο διεθνούς ανταγωνισμού με άλλα ισχυρά κέντρα, όπως είναι οι ΗΠΑ και η Κίνα.</w:t>
      </w:r>
    </w:p>
    <w:p w:rsidR="003E2BF1" w:rsidRPr="00370E3C" w:rsidRDefault="003E2BF1" w:rsidP="00370E3C">
      <w:pPr>
        <w:spacing w:line="276" w:lineRule="auto"/>
        <w:ind w:firstLine="720"/>
        <w:jc w:val="both"/>
        <w:rPr>
          <w:rFonts w:cstheme="minorHAnsi"/>
        </w:rPr>
      </w:pPr>
      <w:r w:rsidRPr="00370E3C">
        <w:rPr>
          <w:rFonts w:cstheme="minorHAnsi"/>
        </w:rPr>
        <w:t>Τόσο η προηγούμενη, όσο και η τωρινή Κυβέρνηση, επιδιώκουν με τέτοιες συμβάσεις να διασφαλίσουν ένα μερίδιο της πίτας σε εγχώριους ολιγάρχες,  για παράδειγμα σε ανθρώπους που δραστηριοποιούνται στον τομέα της εμπορικής ναυτιλίας, καθώς η Σιγκαπούρη αποτελεί έδρα της Διεθνούς Αρχής Συντονισμού Ναυσιπλοΐας και Ασφαλείας του πορθμού της Μ</w:t>
      </w:r>
      <w:r w:rsidR="00D12D16" w:rsidRPr="00370E3C">
        <w:rPr>
          <w:rFonts w:cstheme="minorHAnsi"/>
        </w:rPr>
        <w:t>αλάκκ</w:t>
      </w:r>
      <w:r w:rsidRPr="00370E3C">
        <w:rPr>
          <w:rFonts w:cstheme="minorHAnsi"/>
        </w:rPr>
        <w:t xml:space="preserve">α που ελέγχει το ομώνυμο στρατηγικής σημασίας θαλάσσιο πέρασμα. </w:t>
      </w:r>
    </w:p>
    <w:p w:rsidR="003E2BF1" w:rsidRPr="00370E3C" w:rsidRDefault="003E2BF1" w:rsidP="00370E3C">
      <w:pPr>
        <w:spacing w:line="276" w:lineRule="auto"/>
        <w:ind w:firstLine="720"/>
        <w:jc w:val="both"/>
        <w:rPr>
          <w:rFonts w:cstheme="minorHAnsi"/>
        </w:rPr>
      </w:pPr>
      <w:r w:rsidRPr="00370E3C">
        <w:rPr>
          <w:rFonts w:cstheme="minorHAnsi"/>
        </w:rPr>
        <w:t>Κοντολογίς, ενώ πρόκειται για μία Σύμβαση που αποσκοπεί στην εξυπηρέτηση ολιγαρχικών συμφερόντων -ιδιαιτέρως του εφοπλιστικού κεφαλαίου-  όλες οι κυβερνήσεις των κομμάτων του μνημονιακού τόξου, όπως τώρα και αυτή της Νέας Δημοκρατίας και του Κυριάκου Μητσοτάκη, προσπαθούν να μας την παρουσιάσουν ως μία επωφελή κίνηση για την ελληνική κοινωνία συνολικά. Και αυτό επειδή δήθεν αναμένεται να διευρυνθεί η φορολογική βάση, γεγονός που θα έχει ως αποτέλεσμα την απόδοση συνολικά περισσότερων εσόδων στον κρατικό προϋπολογισμό, παρά τους τιθέμενους με αυτή τη Σύμβαση χαμηλότερους φορολογικούς συντελεστές.</w:t>
      </w:r>
    </w:p>
    <w:p w:rsidR="003E2BF1" w:rsidRPr="00370E3C" w:rsidRDefault="003E2BF1" w:rsidP="00370E3C">
      <w:pPr>
        <w:spacing w:line="276" w:lineRule="auto"/>
        <w:ind w:firstLine="720"/>
        <w:jc w:val="both"/>
        <w:rPr>
          <w:rFonts w:cstheme="minorHAnsi"/>
        </w:rPr>
      </w:pPr>
      <w:r w:rsidRPr="00370E3C">
        <w:rPr>
          <w:rFonts w:cstheme="minorHAnsi"/>
        </w:rPr>
        <w:t xml:space="preserve">Ως ΜέΡΑ25, δεν μπορούμε ούτε να συναινέσουμε ούτε να στηρίξουμε μια τέτοια Σύμβαση. Γι’ αυτό και θα την καταψηφίσουμε και αυτήν, όπως και όλες τις σχετικές άλλες συμβάσεις που έχουν έρθει διαχρονικά, τα τελευταία χρόνια, για κύρωση στη Βουλή. Και θα συνεχίσουμε να το κάνουμε όσο βλέπουμε να προχωράει η Κυβέρνηση σε κινήσεις εξυπηρέτησης των συμφερόντων της παρασιτικής εγχώριας και ξένης ολιγαρχίας. </w:t>
      </w:r>
    </w:p>
    <w:p w:rsidR="003E2BF1" w:rsidRPr="00370E3C" w:rsidRDefault="003E2BF1" w:rsidP="00370E3C">
      <w:pPr>
        <w:spacing w:line="276" w:lineRule="auto"/>
        <w:ind w:firstLine="720"/>
        <w:jc w:val="both"/>
        <w:rPr>
          <w:rFonts w:cstheme="minorHAnsi"/>
        </w:rPr>
      </w:pPr>
      <w:r w:rsidRPr="00370E3C">
        <w:rPr>
          <w:rFonts w:cstheme="minorHAnsi"/>
        </w:rPr>
        <w:t xml:space="preserve">Ένα μεγάλο «όχι», λοιπόν, από το ΜέΡΑ25 στην προς κύρωση Συμφωνία και ένα μεγάλο «φτάνει πια». Φτάνει πια να προσπαθείτε να αποπροσανατολίσετε την κοινωνία πως δήθεν οι νομοθετικές σας πρωτοβουλίες είναι προς όφελος της. Οι συμπολίτες μας, κυρίες και κύριοι της συμπολίτευσης, δεν πείθονται και σύντομα θα συνειδητοποιήσετε πως -όσο και αν εθελοτυφλείτε και δεν θέλετε να αναγνωρίσετε τα σημάδια της αντίδρασης, οι συμπολίτες μας θα δείξουν την αντίθεσή τους. Θα, δείξουν πως δεν πείθονται πλέον από τέτοιες φανφάρες επικοινωνιακές ή κινήσεις εντυπωσιασμού. Και γι’ αυτό, θα βρεθούν απέναντί σας, όπως βρίσκονται ήδη. </w:t>
      </w:r>
    </w:p>
    <w:p w:rsidR="003E2BF1" w:rsidRPr="00370E3C" w:rsidRDefault="003E2BF1" w:rsidP="00370E3C">
      <w:pPr>
        <w:spacing w:line="276" w:lineRule="auto"/>
        <w:ind w:firstLine="720"/>
        <w:jc w:val="both"/>
        <w:rPr>
          <w:rFonts w:cstheme="minorHAnsi"/>
        </w:rPr>
      </w:pPr>
      <w:r w:rsidRPr="00370E3C">
        <w:rPr>
          <w:rFonts w:cstheme="minorHAnsi"/>
        </w:rPr>
        <w:t>Ευχαριστώ, κύριε Πρόεδρε.</w:t>
      </w:r>
    </w:p>
    <w:p w:rsidR="003E2BF1" w:rsidRPr="00370E3C" w:rsidRDefault="003E2BF1" w:rsidP="00370E3C">
      <w:pPr>
        <w:spacing w:line="276" w:lineRule="auto"/>
        <w:ind w:firstLine="720"/>
        <w:jc w:val="both"/>
        <w:rPr>
          <w:rFonts w:cstheme="minorHAnsi"/>
        </w:rPr>
      </w:pPr>
      <w:r w:rsidRPr="00370E3C">
        <w:rPr>
          <w:rFonts w:cstheme="minorHAnsi"/>
          <w:b/>
        </w:rPr>
        <w:t>ΣΤΑΥΡΟΣ ΚΑΛΟΓΙΑΝΝΗΣ (Πρόεδρος της Επιτροπής):</w:t>
      </w:r>
      <w:r w:rsidRPr="00370E3C">
        <w:rPr>
          <w:rFonts w:cstheme="minorHAnsi"/>
        </w:rPr>
        <w:t xml:space="preserve"> Ευχαριστούμε και εμείς. Το λόγο έχει ζητήσει ο κ. Αλεξιάδης. </w:t>
      </w:r>
    </w:p>
    <w:p w:rsidR="003E2BF1" w:rsidRPr="00370E3C" w:rsidRDefault="003E2BF1" w:rsidP="00370E3C">
      <w:pPr>
        <w:spacing w:line="276" w:lineRule="auto"/>
        <w:ind w:firstLine="720"/>
        <w:jc w:val="both"/>
        <w:rPr>
          <w:rFonts w:cstheme="minorHAnsi"/>
        </w:rPr>
      </w:pPr>
      <w:r w:rsidRPr="00370E3C">
        <w:rPr>
          <w:rFonts w:cstheme="minorHAnsi"/>
          <w:b/>
        </w:rPr>
        <w:t>ΤΡΥΦΩΝ ΑΛΕΞΙΑΔΗΣ:</w:t>
      </w:r>
      <w:r w:rsidRPr="00370E3C">
        <w:rPr>
          <w:rFonts w:cstheme="minorHAnsi"/>
        </w:rPr>
        <w:t xml:space="preserve"> Ευχαριστώ, κύριε Πρόεδρε. </w:t>
      </w:r>
    </w:p>
    <w:p w:rsidR="000D4A56" w:rsidRPr="00370E3C" w:rsidRDefault="003E2BF1" w:rsidP="00370E3C">
      <w:pPr>
        <w:spacing w:line="276" w:lineRule="auto"/>
        <w:ind w:firstLine="720"/>
        <w:jc w:val="both"/>
        <w:rPr>
          <w:rFonts w:cstheme="minorHAnsi"/>
        </w:rPr>
      </w:pPr>
      <w:r w:rsidRPr="00370E3C">
        <w:rPr>
          <w:rFonts w:cstheme="minorHAnsi"/>
        </w:rPr>
        <w:t xml:space="preserve"> </w:t>
      </w:r>
      <w:r w:rsidR="000D4A56" w:rsidRPr="00370E3C">
        <w:rPr>
          <w:rFonts w:cstheme="minorHAnsi"/>
        </w:rPr>
        <w:t xml:space="preserve">Εύχομαι «καλή χρονιά» σε όλους όσοι είναι παρόντες στην Επιτροπή και όσοι είναι διαδικτυακά. Νομίζω ότι η πρώτη συνεδρίαση της Επιτροπής για το 2022 μάς δίνει τη δυνατότητα να κάνουμε ένα προγραμματισμό της Επιτροπής, σαν αυτό που έχει γίνει ήδη σε άλλες Επιτροπές, είτε το Δεκέμβριο είτε στο προηγούμενο χρονικό διάστημα. Δηλαδή, να ξέρουμε ως Επιτροπή Οικονομικών Υποθέσεων το τι περιμένουμε μέσα στη χρονιά. Δεν θέλω </w:t>
      </w:r>
      <w:r w:rsidR="000D4A56" w:rsidRPr="00370E3C">
        <w:rPr>
          <w:rFonts w:cstheme="minorHAnsi"/>
        </w:rPr>
        <w:lastRenderedPageBreak/>
        <w:t>να επιμείνω -είμαι ευγενής άνθρωπος- στα όσα έλεγε προεκλογικά η Νέα Δημοκρατία για σταθερότητα του φορολογικού συστήματος. Καταλαβαίνω ότι εκείνο ήταν μια προεκλογική εξαγγελία, η οποία αφορούσε τις εκλογές. Όμως, πρέπει να έχουμε μια εικόνα από την Κυβέρνηση για το ποια είναι τα βασικά νομοσχέδια που θα έρθουν, το επόμενο χρονικό διάστημα. Θα είναι 5, 10, 15, 20 νομοσχέδια, μέχρι το τέλος του χρόνου; Ένα βασικό προγραμματισμό.</w:t>
      </w:r>
    </w:p>
    <w:p w:rsidR="003E2BF1" w:rsidRPr="00370E3C" w:rsidRDefault="003E2BF1" w:rsidP="00370E3C">
      <w:pPr>
        <w:spacing w:line="276" w:lineRule="auto"/>
        <w:ind w:firstLine="720"/>
        <w:jc w:val="both"/>
        <w:rPr>
          <w:rFonts w:cstheme="minorHAnsi"/>
        </w:rPr>
      </w:pPr>
    </w:p>
    <w:p w:rsidR="000D4A56" w:rsidRPr="00370E3C" w:rsidRDefault="000D4A56" w:rsidP="00370E3C">
      <w:pPr>
        <w:spacing w:line="276" w:lineRule="auto"/>
        <w:ind w:firstLine="720"/>
        <w:jc w:val="both"/>
        <w:rPr>
          <w:rFonts w:cstheme="minorHAnsi"/>
        </w:rPr>
      </w:pPr>
      <w:r w:rsidRPr="00370E3C">
        <w:rPr>
          <w:rFonts w:cstheme="minorHAnsi"/>
        </w:rPr>
        <w:tab/>
        <w:t xml:space="preserve">Επίσης, νομίζω ότι πρέπει να υπάρχει μία συζήτηση για την πορεία υλοποίησης του Προϋπολογισμού. Δεν λέω να το κάνουμε κάθε εβδομάδα, αλλά μπορούμε κάθε μήνα, κάθε δίμηνο να έχουμε μία εικόνα. Διότι, ο Προϋπολογισμός έχει και μία προϋπόθεση ότι η πανδημία τελειώνει αρχές του 2022. Το εύχομαι ολόψυχα. Αλλά φοβάμαι ότι αυτό το πράγμα με βάση κάποια δεδομένα που υπάρχουν σήμερα, δεν θα υλοποιηθεί και πρέπει να συζητούμε και να δούμε το τι γίνεται. </w:t>
      </w:r>
    </w:p>
    <w:p w:rsidR="000D4A56" w:rsidRPr="00370E3C" w:rsidRDefault="000D4A56" w:rsidP="00370E3C">
      <w:pPr>
        <w:spacing w:line="276" w:lineRule="auto"/>
        <w:ind w:firstLine="720"/>
        <w:jc w:val="both"/>
        <w:rPr>
          <w:rFonts w:cstheme="minorHAnsi"/>
        </w:rPr>
      </w:pPr>
      <w:r w:rsidRPr="00370E3C">
        <w:rPr>
          <w:rFonts w:cstheme="minorHAnsi"/>
        </w:rPr>
        <w:tab/>
        <w:t xml:space="preserve">Επίσης, σαν θέμα νομίζω ότι πρέπει να συζητήσουμε την ενίσχυση των φορολογικών και τελωνειακών υπηρεσιών και τον απολογισμό του έργου τους. </w:t>
      </w:r>
    </w:p>
    <w:p w:rsidR="000D4A56" w:rsidRPr="00370E3C" w:rsidRDefault="000D4A56" w:rsidP="00370E3C">
      <w:pPr>
        <w:spacing w:line="276" w:lineRule="auto"/>
        <w:ind w:firstLine="720"/>
        <w:jc w:val="both"/>
        <w:rPr>
          <w:rFonts w:cstheme="minorHAnsi"/>
        </w:rPr>
      </w:pPr>
      <w:r w:rsidRPr="00370E3C">
        <w:rPr>
          <w:rFonts w:cstheme="minorHAnsi"/>
        </w:rPr>
        <w:tab/>
        <w:t>Επίσης, να συζητήσουμε το θέμα του τραπεζικού συστήματος. Είναι κάτι πολύ σοβαρό και είναι αρμοδιότητα της Επιτροπής.</w:t>
      </w:r>
    </w:p>
    <w:p w:rsidR="000D4A56" w:rsidRPr="00370E3C" w:rsidRDefault="000D4A56" w:rsidP="00370E3C">
      <w:pPr>
        <w:spacing w:line="276" w:lineRule="auto"/>
        <w:ind w:firstLine="720"/>
        <w:jc w:val="both"/>
        <w:rPr>
          <w:rFonts w:cstheme="minorHAnsi"/>
        </w:rPr>
      </w:pPr>
      <w:r w:rsidRPr="00370E3C">
        <w:rPr>
          <w:rFonts w:cstheme="minorHAnsi"/>
        </w:rPr>
        <w:tab/>
        <w:t>Το θέμα του ιδιωτικού χρέους. Είναι κάτι πολύ σημαντικό. Αφορά τους πολίτες, την κοινωνία και την πορεία υλοποίησης του Προϋπολογισμού.</w:t>
      </w:r>
    </w:p>
    <w:p w:rsidR="000D4A56" w:rsidRPr="00370E3C" w:rsidRDefault="000D4A56" w:rsidP="00370E3C">
      <w:pPr>
        <w:spacing w:line="276" w:lineRule="auto"/>
        <w:ind w:firstLine="720"/>
        <w:jc w:val="both"/>
        <w:rPr>
          <w:rFonts w:cstheme="minorHAnsi"/>
        </w:rPr>
      </w:pPr>
      <w:r w:rsidRPr="00370E3C">
        <w:rPr>
          <w:rFonts w:cstheme="minorHAnsi"/>
        </w:rPr>
        <w:tab/>
        <w:t>Με τον εκπρόσωπο του ΚΙΝΑΛ, με τον οποίο συνήθως συμφωνώ σε τοποθετήσεις του, σήμερα θα διαφωνήσω. Να δούμε βεβαίως το τι γίνεται με όλη αυτή την ιστορία των ελέγχων, των λιστών κ.λπ.. Με στοιχεία όμως, όχι με αφορισμούς ή με γενικόλογες διακηρύξεις. Δεν συμφωνώ λοιπόν στο ότι «δεν έγινε τίποτα». Να συζητήσουμε το τι έγινε πριν το 2015, τι έγινε 2015 - 2019 και τι έγινε από το 2019 και μετά.</w:t>
      </w:r>
    </w:p>
    <w:p w:rsidR="000D4A56" w:rsidRPr="00370E3C" w:rsidRDefault="000D4A56" w:rsidP="00370E3C">
      <w:pPr>
        <w:spacing w:line="276" w:lineRule="auto"/>
        <w:ind w:firstLine="720"/>
        <w:jc w:val="both"/>
        <w:rPr>
          <w:rFonts w:cstheme="minorHAnsi"/>
        </w:rPr>
      </w:pPr>
      <w:r w:rsidRPr="00370E3C">
        <w:rPr>
          <w:rFonts w:cstheme="minorHAnsi"/>
        </w:rPr>
        <w:tab/>
        <w:t xml:space="preserve">Τέλος, μια και συζητάμε γι’ αυτή τη Σύμβαση καλό είναι να ακούσουμε κάποια στιγμή από την πλευρά των κομμάτων που κυβέρνησαν τη χώρα - πριν από το 2019 - για ποιο λόγο αυτή η Σύμβαση έγινε το 2019 και δεν έγινε τα προηγούμενα χρόνια. Γιατί μας κατηγορούν ότι εμείς «δεν προλάβαμε» να τα κάνουμε όλα 2015 – 2019, μέσα σε όλα αυτά που είχαμε να κάνουμε. Εμείς καταφέραμε και κάναμε αυτήν τη Σύμβαση. Ας υπάρχει όμως μια πολιτική απάντηση, γιατί δεν έγινε τα προηγούμενα χρόνια. Δεν είχαν εκτιμήσει το θέμα ως σοβαρό ή είχαν άλλες δραστηριότητες να ασχοληθούν; </w:t>
      </w:r>
    </w:p>
    <w:p w:rsidR="000D4A56" w:rsidRPr="00370E3C" w:rsidRDefault="000D4A56" w:rsidP="00370E3C">
      <w:pPr>
        <w:spacing w:line="276" w:lineRule="auto"/>
        <w:ind w:firstLine="720"/>
        <w:jc w:val="both"/>
        <w:rPr>
          <w:rFonts w:cstheme="minorHAnsi"/>
        </w:rPr>
      </w:pPr>
      <w:r w:rsidRPr="00370E3C">
        <w:rPr>
          <w:rFonts w:cstheme="minorHAnsi"/>
        </w:rPr>
        <w:tab/>
        <w:t xml:space="preserve">Έθεσα τα θέματα αυτά, κύριε Πρόεδρε, κύριε Υπουργέ, με το σεβασμό που ξέρετε ότι έχω και στο πρόσωπο και στον θεσμό. Παράκληση να βάλουμε την Επιτροπή σε μια λογική προγραμματισμού και τακτικών συνεδριάσεων για να δούμε αυτά τα ζητήματα. Ευχαριστώ πάρα πολύ, κύριε Πρόεδρε, για το χρόνο. </w:t>
      </w:r>
    </w:p>
    <w:p w:rsidR="003E2BF1" w:rsidRPr="00370E3C" w:rsidRDefault="000D4A56" w:rsidP="00370E3C">
      <w:pPr>
        <w:spacing w:line="276" w:lineRule="auto"/>
        <w:ind w:firstLine="720"/>
        <w:jc w:val="both"/>
        <w:rPr>
          <w:rFonts w:cstheme="minorHAnsi"/>
        </w:rPr>
      </w:pPr>
      <w:r w:rsidRPr="00370E3C">
        <w:rPr>
          <w:rFonts w:cstheme="minorHAnsi"/>
          <w:b/>
        </w:rPr>
        <w:tab/>
      </w:r>
      <w:r w:rsidR="003E2BF1" w:rsidRPr="00370E3C">
        <w:rPr>
          <w:rFonts w:cstheme="minorHAnsi"/>
          <w:b/>
        </w:rPr>
        <w:t>ΣΤΑΥΡΟΣ ΚΑΛΟΓΙΑΝΝΗΣ (Πρόεδρος της Επιτροπής)</w:t>
      </w:r>
      <w:r w:rsidR="003E2BF1" w:rsidRPr="00370E3C">
        <w:rPr>
          <w:rFonts w:cstheme="minorHAnsi"/>
        </w:rPr>
        <w:t>: Και εμείς ευχαριστούμε, κύριε Αλεξιάδη. Θα συμφωνήσω σε πολλά από αυτά τα οποία έχετε πει.</w:t>
      </w:r>
    </w:p>
    <w:p w:rsidR="003E2BF1" w:rsidRPr="00370E3C" w:rsidRDefault="003E2BF1" w:rsidP="00370E3C">
      <w:pPr>
        <w:spacing w:line="276" w:lineRule="auto"/>
        <w:ind w:firstLine="720"/>
        <w:jc w:val="both"/>
        <w:rPr>
          <w:rFonts w:cstheme="minorHAnsi"/>
        </w:rPr>
      </w:pPr>
      <w:r w:rsidRPr="00370E3C">
        <w:rPr>
          <w:rFonts w:cstheme="minorHAnsi"/>
        </w:rPr>
        <w:t xml:space="preserve">Σε ότι αφορά τον προγραμματισμό, θέλω να γνωρίζετε ότι είναι πάγια η θέση μου ότι πρέπει να υπάρχει ένας προγραμματισμός των εργασιών. Οπωσδήποτε υπάρχουν επείγοντα ή έκτακτα θέματα, τα οποία μπορούν να έρθουν ανά πάσα στιγμή εννοείται από το Υπουργείο και να μπουν εμβόλιμα σε αυτά τα οποία έχουμε προγραμματίσει. Το έχω συζητήσει και με τον Πρόεδρο της Βουλής. </w:t>
      </w:r>
    </w:p>
    <w:p w:rsidR="003E2BF1" w:rsidRPr="00370E3C" w:rsidRDefault="003E2BF1" w:rsidP="00370E3C">
      <w:pPr>
        <w:spacing w:line="276" w:lineRule="auto"/>
        <w:ind w:firstLine="720"/>
        <w:jc w:val="both"/>
        <w:rPr>
          <w:rFonts w:cstheme="minorHAnsi"/>
        </w:rPr>
      </w:pPr>
      <w:r w:rsidRPr="00370E3C">
        <w:rPr>
          <w:rFonts w:cstheme="minorHAnsi"/>
        </w:rPr>
        <w:t>Σε ότι αφορά την πορεία του Προϋπολογισμού, είναι ένα θέμα</w:t>
      </w:r>
      <w:r w:rsidR="000D4A56" w:rsidRPr="00370E3C">
        <w:rPr>
          <w:rFonts w:cstheme="minorHAnsi"/>
        </w:rPr>
        <w:t>,</w:t>
      </w:r>
      <w:r w:rsidRPr="00370E3C">
        <w:rPr>
          <w:rFonts w:cstheme="minorHAnsi"/>
        </w:rPr>
        <w:t xml:space="preserve"> το οποίο μπορούμε να το δούμε. Είναι εδώ ο κύριος Υπουργός και μπορεί να μας πει πολύ περισσότερα επ’ αυτού. </w:t>
      </w:r>
    </w:p>
    <w:p w:rsidR="003E2BF1" w:rsidRPr="00370E3C" w:rsidRDefault="003E2BF1" w:rsidP="00370E3C">
      <w:pPr>
        <w:spacing w:line="276" w:lineRule="auto"/>
        <w:ind w:firstLine="720"/>
        <w:jc w:val="both"/>
        <w:rPr>
          <w:rFonts w:cstheme="minorHAnsi"/>
        </w:rPr>
      </w:pPr>
      <w:r w:rsidRPr="00370E3C">
        <w:rPr>
          <w:rFonts w:cstheme="minorHAnsi"/>
        </w:rPr>
        <w:lastRenderedPageBreak/>
        <w:t xml:space="preserve">Για το τραπεζικό σύστημα, θα σας θυμίσω ότι με πρωτοβουλία του Υπουργείου Οικονομικών έγιναν την περασμένη χρονιά πολύ ουσιαστικές συζητήσεις πάνω σ’ αυτό το θέμα και όχι μόνο μία. </w:t>
      </w:r>
    </w:p>
    <w:p w:rsidR="003E2BF1" w:rsidRPr="00370E3C" w:rsidRDefault="003E2BF1" w:rsidP="00370E3C">
      <w:pPr>
        <w:spacing w:line="276" w:lineRule="auto"/>
        <w:ind w:firstLine="720"/>
        <w:jc w:val="both"/>
        <w:rPr>
          <w:rFonts w:cstheme="minorHAnsi"/>
        </w:rPr>
      </w:pPr>
      <w:r w:rsidRPr="00370E3C">
        <w:rPr>
          <w:rFonts w:cstheme="minorHAnsi"/>
        </w:rPr>
        <w:t>Σε ότι αφορά τον έλεγχο των λιστών προφανώς και αυτό είναι ένα ζήτημα, το οποίο θα μπορούσαμε να δούμε. Βέβαια</w:t>
      </w:r>
      <w:r w:rsidR="00EE4605" w:rsidRPr="00370E3C">
        <w:rPr>
          <w:rFonts w:cstheme="minorHAnsi"/>
        </w:rPr>
        <w:t>,</w:t>
      </w:r>
      <w:r w:rsidRPr="00370E3C">
        <w:rPr>
          <w:rFonts w:cstheme="minorHAnsi"/>
        </w:rPr>
        <w:t xml:space="preserve"> εξαρτάται από το Υπουργείο το ζήτημα καθαρά. Εμείς το θέτουμε και ευχαρίστως το Υπουργείο αφού το δει, να το συζητήσουμε και να δούμε πώς μπορούμε να το προγραμματίσουμε σε επόμενες συνεδριάσεις. </w:t>
      </w:r>
    </w:p>
    <w:p w:rsidR="003E2BF1" w:rsidRPr="00370E3C" w:rsidRDefault="003E2BF1" w:rsidP="00370E3C">
      <w:pPr>
        <w:spacing w:line="276" w:lineRule="auto"/>
        <w:ind w:firstLine="720"/>
        <w:jc w:val="both"/>
        <w:rPr>
          <w:rFonts w:cstheme="minorHAnsi"/>
        </w:rPr>
      </w:pPr>
      <w:r w:rsidRPr="00370E3C">
        <w:rPr>
          <w:rFonts w:cstheme="minorHAnsi"/>
        </w:rPr>
        <w:t>Κύριε Υπουργέ έχετε τον λόγο.</w:t>
      </w:r>
    </w:p>
    <w:p w:rsidR="00EE4605" w:rsidRPr="00370E3C" w:rsidRDefault="003E2BF1" w:rsidP="00370E3C">
      <w:pPr>
        <w:spacing w:line="276" w:lineRule="auto"/>
        <w:ind w:firstLine="720"/>
        <w:jc w:val="both"/>
        <w:rPr>
          <w:rFonts w:cstheme="minorHAnsi"/>
        </w:rPr>
      </w:pPr>
      <w:r w:rsidRPr="00370E3C">
        <w:rPr>
          <w:rFonts w:cstheme="minorHAnsi"/>
          <w:b/>
        </w:rPr>
        <w:t>ΑΠΟΣΤΟΛΟΣ ΒΕΣΥΡΟΠΟΥΛΟΣ (Υφυπουργός Οικονομικών)</w:t>
      </w:r>
      <w:r w:rsidRPr="00370E3C">
        <w:rPr>
          <w:rFonts w:cstheme="minorHAnsi"/>
        </w:rPr>
        <w:t xml:space="preserve">: </w:t>
      </w:r>
      <w:r w:rsidR="00EE4605" w:rsidRPr="00370E3C">
        <w:rPr>
          <w:rFonts w:cstheme="minorHAnsi"/>
        </w:rPr>
        <w:t xml:space="preserve">Ευχαριστώ κύριε Πρόεδρε. Κυρίες και κύριοι συνάδελφοι, πρώτη συνεδρίαση της Επιτροπής της χρονιάς και θέλω να ευχηθώ σε όλους χρόνια πολλά και καλή χρονιά με υγεία. Τις προτάσεις, κύριε Πρόεδρε, που δεχθήκαμε από δύο συναδέλφους για συγκρότηση κάποιων επιτροπών για τις λίστες και όλα αυτά που ειπώθηκαν, θα τα εξετάσουμε και θα τα δρομολογήσουμε το επόμενο διάστημα με μεγάλη μας χαρά, γιατί εκεί θα φανεί ποιος έκανε τι το προηγούμενο χρονικό διάστημα. Και το λέω αυτό γιατί δεν μπορεί να είσαι κυβέρνηση τεσσεράμισι χρόνια και να έρχεσαι εδώ να κουνάς το δάχτυλο στην κυβέρνηση που πήρε αποφάσεις και μέτρα όπως θα έπρεπε να κάνει. </w:t>
      </w:r>
    </w:p>
    <w:p w:rsidR="00EE4605" w:rsidRPr="00370E3C" w:rsidRDefault="00EE4605" w:rsidP="00370E3C">
      <w:pPr>
        <w:spacing w:line="276" w:lineRule="auto"/>
        <w:ind w:firstLine="720"/>
        <w:jc w:val="both"/>
        <w:rPr>
          <w:rFonts w:cstheme="minorHAnsi"/>
        </w:rPr>
      </w:pPr>
      <w:r w:rsidRPr="00370E3C">
        <w:rPr>
          <w:rFonts w:cstheme="minorHAnsi"/>
        </w:rPr>
        <w:t xml:space="preserve">Όσο για τον προγραμματισμό της Επιτροπής, αυτό μπορεί να γίνει κατά ένα βαθμό σε κάποια νομοσχέδια που έχουν δρομολογηθεί, αλλά όπως ξέρετε επειδή οι συνθήκες είναι πρωτόγνωρες και το προηγούμενο και το επόμενο χρονικό διάστημα, ώσπου να τελειώσει αυτή η υγειονομική κρίση, είναι κάποια πράγματα απρόβλεπτα. Νομοθετούμε συνέχεια, επικαιροποιούμε τα μέτρα, φέρνουμε συνέχεια νομοσχέδια για να βοηθήσουμε την ελληνική οικονομία, τις επιχειρήσεις, την κοινωνία, τους εργαζόμενους. </w:t>
      </w:r>
    </w:p>
    <w:p w:rsidR="00EE4605" w:rsidRPr="00370E3C" w:rsidRDefault="00EE4605" w:rsidP="00370E3C">
      <w:pPr>
        <w:spacing w:line="276" w:lineRule="auto"/>
        <w:ind w:firstLine="720"/>
        <w:jc w:val="both"/>
        <w:rPr>
          <w:rFonts w:cstheme="minorHAnsi"/>
        </w:rPr>
      </w:pPr>
      <w:r w:rsidRPr="00370E3C">
        <w:rPr>
          <w:rFonts w:cstheme="minorHAnsi"/>
        </w:rPr>
        <w:t xml:space="preserve">Τώρα στο θέμα της Σύμβασης. Με το σχέδιο νόμου που συζητάμε σήμερα, φέρνουμε προς κύρωση στη Βουλή μία ακόμα Σύμβαση αποφυγής διπλής φορολογίας που συνάπτει η χώρα μας. Η Ελλάδα έχει υπογράψει 57 Συμβάσεις αποφυγής διπλής φορολογίας με ισάριθμες χώρες. Αφορά Έλληνες αλλά και ξένους υπηκόους η εφαρμογή αυτού του είδους των Συμβάσεων. Στις Συμβάσεις αποφυγής διπλής φορολογίας εμφανίζονται ως συμβαλλόμενα μέρη δύο πλευρές. Πρώτον, το κράτος Πηγή, δηλαδή το κράτος στο οποίο δημιουργείται και παράγεται το εισόδημα. Δεύτερον, το άλλο κράτος κατοικίας ή έδρας, δηλαδή, το κράτος στο οποίο έχει τη φορολογική του κατοικία ο φορολογούμενος. Η έννοια της διπλής φορολογίας αποτυπώνεται σε περιπτώσεις όπου δύο ή περισσότερα κράτη και ειδικότερα το κράτος κατοικίας ή έδρας και το κράτος πηγής, επιβάλλουν φόρο στον ίδιο φορολογούμενο για το ίδιο εισόδημα της ίδιας χρονικής περιόδου καθώς και όταν οι φορολογικές αρχές περισσότερων του ενός κρατών συμπεριλαμβάνουν στη φορολογητέα ύλη το ίδιο εισόδημα της ίδιας χρονικής περιόδου, το οποίο καταλήγει να φορολογείται στα χέρια διαφορετικών φορολογουμένων. </w:t>
      </w:r>
    </w:p>
    <w:p w:rsidR="00EE4605" w:rsidRPr="00370E3C" w:rsidRDefault="00EE4605" w:rsidP="00370E3C">
      <w:pPr>
        <w:spacing w:line="276" w:lineRule="auto"/>
        <w:ind w:firstLine="720"/>
        <w:jc w:val="both"/>
        <w:rPr>
          <w:rFonts w:cstheme="minorHAnsi"/>
        </w:rPr>
      </w:pPr>
      <w:r w:rsidRPr="00370E3C">
        <w:rPr>
          <w:rFonts w:cstheme="minorHAnsi"/>
        </w:rPr>
        <w:t xml:space="preserve">Στόχος αυτών των Συμβάσεων είναι να δημιουργηθούν συνθήκες υγιούς οικονομικής ανάπτυξης, αλλά και να υπάρχει ένα σταθερό και ασφαλές φορολογικό περιβάλλον, στο οποίο δεν θα αδικείται κανείς. Ταυτόχρονα, διαμορφώνονται συνθήκες διακρατικής και </w:t>
      </w:r>
      <w:r w:rsidRPr="00370E3C">
        <w:rPr>
          <w:rFonts w:cstheme="minorHAnsi"/>
        </w:rPr>
        <w:lastRenderedPageBreak/>
        <w:t xml:space="preserve">διεθνούς οικονομικής συνεργασίας αφού τα συμβαλλόμενα κράτη ασκούν με ασφάλεια δικαίου τη φορολογική τους κυριαρχία βάσει της αρχής της εδαφικότητας του φόρου σε συνδυασμό με το κριτήριο πηγής του εισοδήματος, σύμφωνα με τα οποία ένα κράτος εκδηλώνει τη φορολογική του εξουσία στα εισοδήματα που αποκτούν φυσικά και νομικά πρόσωπα εντός της επικράτειάς του κατ’ επέκταση σε κατοίκους και σε μη κατοίκους του. Αυτό το σκοπό υπηρετεί η Σύμβαση αποφυγής διπλής φορολογίας Ελλάδας και Σιγκαπούρης. </w:t>
      </w:r>
    </w:p>
    <w:p w:rsidR="00EE4605" w:rsidRPr="00370E3C" w:rsidRDefault="00EE4605" w:rsidP="00370E3C">
      <w:pPr>
        <w:spacing w:line="276" w:lineRule="auto"/>
        <w:ind w:firstLine="720"/>
        <w:jc w:val="both"/>
        <w:rPr>
          <w:rFonts w:cstheme="minorHAnsi"/>
        </w:rPr>
      </w:pPr>
      <w:r w:rsidRPr="00370E3C">
        <w:rPr>
          <w:rFonts w:cstheme="minorHAnsi"/>
        </w:rPr>
        <w:t xml:space="preserve">Στη συγκεκριμένη Σύμβαση που συζητάμε σήμερα στη Διαρκή Επιτροπή Οικονομικών Υποθέσεων της Βουλής λήφθηκαν υπόψη τα φορολογικά καθεστώτα των δύο χωρών. Η Σύμβαση αυτή διαμορφώθηκε στη βάση του προτύπου που έχει καθιερώσει ο Οργανισμός Οικονομικής Συνεργασίας και Ανάπτυξης γι’ αυτού του είδους τις Συμβάσεις. Διαχρονική και σταθερή επιδίωξη μας παραμένει μεταξύ άλλων και η διασφάλιση των οικονομικών συμφερόντων της χώρας μας. Όπως προανέφερα αντικείμενο της Σύμβασης αποφυγής διπλής φορολογίας μεταξύ Ελλάδος και Σιγκαπούρης είναι όπως και στις άλλες Συμβάσεις που έχει συνάψει η χώρα μας η εξάλειψη της διπλής φορολογίας του εισοδήματος ή του κεφαλαίου. Μέσα από τη συγκεκριμένη Σύμβαση και με βάση τα πρότυπα που έχει διαμορφώσει ο Οργανισμός Οικονομικής Συνεργασίας και Ανάπτυξης: Πρώτον, καθορίζεται η έννοια της μόνιμης εγκατάστασης και καταγράφονται αναλυτικά οι προϋποθέσεις βάσει των οποίων στοιχειοθετείται μόνιμη εγκατάσταση. Δηλαδή,  δίνεται σε ένα Συμβαλλόμενο Κράτος το δικαίωμα φορολόγησης του εισοδήματος των επιχειρήσεων του άλλου Συμβαλλόμενου Κράτους, που ασκούν όμως επιχειρηματική δραστηριότητα στο έδαφός του.   </w:t>
      </w:r>
    </w:p>
    <w:p w:rsidR="00EE4605" w:rsidRPr="00370E3C" w:rsidRDefault="00EE4605" w:rsidP="00370E3C">
      <w:pPr>
        <w:spacing w:line="276" w:lineRule="auto"/>
        <w:ind w:firstLine="720"/>
        <w:jc w:val="both"/>
        <w:rPr>
          <w:rFonts w:cstheme="minorHAnsi"/>
        </w:rPr>
      </w:pPr>
      <w:r w:rsidRPr="00370E3C">
        <w:rPr>
          <w:rFonts w:cstheme="minorHAnsi"/>
        </w:rPr>
        <w:t>Δεύτερον, καθορίζεται η φορολογική μεταχείριση διαφόρων κατηγοριών εισοδήματος, όπως ακίνητη περιουσία, κέρδη επιχειρήσεων, ναυτιλιακές και αεροπορικές μεταφορές, συνδεδεμένες επιχειρήσεις, μερίσματα, τόκοι, δικαιώματα, ωφέλεια από κεφάλαιο, εισόδημα από απασχόληση, καλλιτέχνες και αθλητές, σπουδαστές, άλλα εισοδήματα, κυβερνητικές υπηρεσίες.</w:t>
      </w:r>
    </w:p>
    <w:p w:rsidR="00EE4605" w:rsidRPr="00370E3C" w:rsidRDefault="00EE4605" w:rsidP="00370E3C">
      <w:pPr>
        <w:spacing w:line="276" w:lineRule="auto"/>
        <w:ind w:firstLine="720"/>
        <w:jc w:val="both"/>
        <w:rPr>
          <w:rFonts w:cstheme="minorHAnsi"/>
        </w:rPr>
      </w:pPr>
      <w:r w:rsidRPr="00370E3C">
        <w:rPr>
          <w:rFonts w:cstheme="minorHAnsi"/>
        </w:rPr>
        <w:t>Τρίτον, καθορίζεται ότι το εισόδημα που αποκτά κάτοικος ενός συμβαλλόμενου κράτους από ακίνητη περιουσία που βρίσκεται στο άλλο συμβαλλόμενο κράτος</w:t>
      </w:r>
      <w:r w:rsidR="00C077F5" w:rsidRPr="00370E3C">
        <w:rPr>
          <w:rFonts w:cstheme="minorHAnsi"/>
        </w:rPr>
        <w:t>,</w:t>
      </w:r>
      <w:r w:rsidRPr="00370E3C">
        <w:rPr>
          <w:rFonts w:cstheme="minorHAnsi"/>
        </w:rPr>
        <w:t xml:space="preserve"> λόγω ιδιόχρησης εκμίσθωσης ή οποιασδήποτε άλλης χρήσης </w:t>
      </w:r>
      <w:r w:rsidR="00C077F5" w:rsidRPr="00370E3C">
        <w:rPr>
          <w:rFonts w:cstheme="minorHAnsi"/>
        </w:rPr>
        <w:t>αυτής,</w:t>
      </w:r>
      <w:r w:rsidRPr="00370E3C">
        <w:rPr>
          <w:rFonts w:cstheme="minorHAnsi"/>
        </w:rPr>
        <w:t xml:space="preserve"> μπορεί να φορολογηθεί και στο κράτος που βρίσκεται η ακίνητη περιουσία. Ειδικότερα προσδιορίζεται η έννοια της ακίνητης περιουσίας και ορίζεται ότι οι διατάξεις αυτές θα εφαρμόζονται επίσης στο εισόδημα από ακίνητη περιουσία  επιχείρησης. </w:t>
      </w:r>
    </w:p>
    <w:p w:rsidR="003E2BF1" w:rsidRPr="00370E3C" w:rsidRDefault="00EE4605" w:rsidP="00370E3C">
      <w:pPr>
        <w:spacing w:line="276" w:lineRule="auto"/>
        <w:ind w:firstLine="720"/>
        <w:jc w:val="both"/>
        <w:rPr>
          <w:rFonts w:cstheme="minorHAnsi"/>
        </w:rPr>
      </w:pPr>
      <w:r w:rsidRPr="00370E3C">
        <w:rPr>
          <w:rFonts w:cstheme="minorHAnsi"/>
        </w:rPr>
        <w:t>Τέταρτον, επιβάλλεται η γενική αρχή σύμφωνα με την οποία κάθε κράτος έχει αποκλειστικό δικαίωμα να φορολογεί τα κέρδη μιας επιχείρησής του εκτός εάν η επιχείρηση αυτή ασκεί εργασίες στο άλλο συμβαλλόμενο κράτος μέσω μόνιμης εγκατάστασης. </w:t>
      </w:r>
      <w:r w:rsidRPr="00370E3C">
        <w:rPr>
          <w:rFonts w:cstheme="minorHAnsi"/>
        </w:rPr>
        <w:tab/>
      </w:r>
      <w:r w:rsidR="003E2BF1" w:rsidRPr="00370E3C">
        <w:rPr>
          <w:rFonts w:cstheme="minorHAnsi"/>
        </w:rPr>
        <w:tab/>
      </w:r>
      <w:r w:rsidR="003E2BF1" w:rsidRPr="00370E3C">
        <w:rPr>
          <w:rFonts w:cstheme="minorHAnsi"/>
        </w:rPr>
        <w:tab/>
      </w:r>
    </w:p>
    <w:p w:rsidR="003E2BF1" w:rsidRPr="00370E3C" w:rsidRDefault="003E2BF1" w:rsidP="00370E3C">
      <w:pPr>
        <w:spacing w:line="276" w:lineRule="auto"/>
        <w:ind w:firstLine="720"/>
        <w:jc w:val="both"/>
        <w:rPr>
          <w:rFonts w:cstheme="minorHAnsi"/>
        </w:rPr>
      </w:pPr>
    </w:p>
    <w:p w:rsidR="00C077F5" w:rsidRPr="00370E3C" w:rsidRDefault="00C077F5" w:rsidP="00370E3C">
      <w:pPr>
        <w:spacing w:line="276" w:lineRule="auto"/>
        <w:ind w:firstLine="720"/>
        <w:jc w:val="both"/>
        <w:rPr>
          <w:rFonts w:cstheme="minorHAnsi"/>
        </w:rPr>
      </w:pPr>
      <w:bookmarkStart w:id="0" w:name="_GoBack"/>
      <w:bookmarkEnd w:id="0"/>
      <w:r w:rsidRPr="00370E3C">
        <w:rPr>
          <w:rFonts w:cstheme="minorHAnsi"/>
        </w:rPr>
        <w:t xml:space="preserve">Πέμπτον, σε ότι αφορά τη φορολογία κερδών από την εκμετάλλευση πλοίων στις διεθνείς μεταφορές, καθιερώνεται το κριτήριο του κράτους του νηολογίου του πλοίου, σύμφωνα με την πάγια ελληνική θέση. Σε ότι αφορά τη φορολογία των κερδών μιας επιχείρησης ενός συμβαλλόμενου κράτους από την εκμετάλλευση αεροσκαφών στις διεθνείς μεταφορές, αυτά φορολογούνται μόνο σε αυτό το κράτος. </w:t>
      </w:r>
    </w:p>
    <w:p w:rsidR="00C077F5" w:rsidRPr="00370E3C" w:rsidRDefault="00C077F5" w:rsidP="00370E3C">
      <w:pPr>
        <w:spacing w:line="276" w:lineRule="auto"/>
        <w:ind w:firstLine="720"/>
        <w:jc w:val="both"/>
        <w:rPr>
          <w:rFonts w:cstheme="minorHAnsi"/>
        </w:rPr>
      </w:pPr>
      <w:r w:rsidRPr="00370E3C">
        <w:rPr>
          <w:rFonts w:cstheme="minorHAnsi"/>
        </w:rPr>
        <w:t>Έκτον, προβλέπεται δικαίωμα αναμόρφωσης και περαιτέρω προσδιορισμού των φορολογητέων κερδών της επιχείρησης ενός συμβαλλόμενου κράτους, εάν διαπιστωθεί ότι συναλλαγές αυτής της επιχείρησης, με συνδεδεμένη επιχείρηση του άλλου συμβαλλόμενου κράτους, δεν έχει τηρηθεί η αρχή των ίσων αποστάσεων.</w:t>
      </w:r>
    </w:p>
    <w:p w:rsidR="00C077F5" w:rsidRPr="00370E3C" w:rsidRDefault="00C077F5" w:rsidP="00370E3C">
      <w:pPr>
        <w:spacing w:line="276" w:lineRule="auto"/>
        <w:ind w:firstLine="720"/>
        <w:jc w:val="both"/>
        <w:rPr>
          <w:rFonts w:cstheme="minorHAnsi"/>
        </w:rPr>
      </w:pPr>
      <w:r w:rsidRPr="00370E3C">
        <w:rPr>
          <w:rFonts w:cstheme="minorHAnsi"/>
        </w:rPr>
        <w:t xml:space="preserve">Έβδομον, διαμορφώνεται το πλαίσιο για τη φορολογία του εισοδήματος από τα μερίσματα που καταβάλλεται από εταιρεία του ενός συμβαλλόμενου κράτους σε κάτοικο του άλλου συμβαλλόμενου κράτους. Δεν προβλέπεται αποκλειστική φορολόγηση ως γενικός κανόνας, ούτε μόνο στο κράτος της πηγής ούτε μόνο στο κράτος κατοικίας του δικαιούχου, παρά μόνο αναφέρεται ότι τα μερίσματα μπορούν να φορολογηθούν στο κράτος κατοικίας του δικαιούχου. </w:t>
      </w:r>
    </w:p>
    <w:p w:rsidR="00C077F5" w:rsidRPr="00370E3C" w:rsidRDefault="00C077F5" w:rsidP="00370E3C">
      <w:pPr>
        <w:spacing w:line="276" w:lineRule="auto"/>
        <w:ind w:firstLine="720"/>
        <w:jc w:val="both"/>
        <w:rPr>
          <w:rFonts w:cstheme="minorHAnsi"/>
        </w:rPr>
      </w:pPr>
      <w:r w:rsidRPr="00370E3C">
        <w:rPr>
          <w:rFonts w:cstheme="minorHAnsi"/>
        </w:rPr>
        <w:t>Όγδοον.  Ρυθμίζεται φορολογία των δικαιωμάτων, όπως αυτά περαιτέρω ρυθμίζονται  στη Σύμβαση. Το δικαίωμα φορολόγησης των δικαιωμάτων διατηρείται στο κράτος κατοικίας του δικαιούχου. Παράλληλα, ωστόσο, αναγνωρίζεται και στο κράτος πηγής το δικαίωμα φορολόγησης, σύμφωνα με την εσωτερική του νομοθεσία. Αλλά  ο φόρος που επιβάλλεται  εφόσον ο πραγματικός δικαιούχος είναι κάτοικος στο άλλο συμβαλλόμενο κράτος, δεν θα υπερβαίνει το 7,5% του ακαθάριστου ποσού των δικαιωμάτων.</w:t>
      </w:r>
    </w:p>
    <w:p w:rsidR="00C077F5" w:rsidRPr="00370E3C" w:rsidRDefault="00C077F5" w:rsidP="00370E3C">
      <w:pPr>
        <w:spacing w:line="276" w:lineRule="auto"/>
        <w:ind w:firstLine="720"/>
        <w:jc w:val="both"/>
        <w:rPr>
          <w:rFonts w:cstheme="minorHAnsi"/>
        </w:rPr>
      </w:pPr>
      <w:r w:rsidRPr="00370E3C">
        <w:rPr>
          <w:rFonts w:cstheme="minorHAnsi"/>
        </w:rPr>
        <w:t xml:space="preserve">Ένατον. Καθορίζεται η φορολογική μεταχείριση της ωφέλειας που προκύπτει από την εκποίηση ακίνητης περιουσίας. Παραχωρείται το δικαίωμα φορολόγησης του εισοδήματος αυτού στο κράτος που βρίσκεται η ακίνητη περιουσία, παράλληλα, όμως,  η χώρα κατοικίας του δικαιούχου διατηρεί το δικαίωμα φορολόγησης του εισοδήματος αυτού. </w:t>
      </w:r>
    </w:p>
    <w:p w:rsidR="00C077F5" w:rsidRPr="00370E3C" w:rsidRDefault="00C077F5" w:rsidP="00370E3C">
      <w:pPr>
        <w:spacing w:line="276" w:lineRule="auto"/>
        <w:ind w:firstLine="720"/>
        <w:jc w:val="both"/>
        <w:rPr>
          <w:rFonts w:cstheme="minorHAnsi"/>
        </w:rPr>
      </w:pPr>
      <w:r w:rsidRPr="00370E3C">
        <w:rPr>
          <w:rFonts w:cstheme="minorHAnsi"/>
        </w:rPr>
        <w:t xml:space="preserve">Επίσης, ρυθμίζεται η φορολογική μεταχείριση της ωφέλειας, που προκύπτει από την εκποίηση κινητής περιουσίας μιας μόνιμης  εγκατάστασης,  την οποία μια επιχείρηση ενός συμβαλλόμενου κράτους διατηρεί στο άλλο συμβαλλόμενο κράτος, όπου δικαίωμα φορολογίας παρέχεται στο άλλο αυτό κράτος, διατηρούμενου του δικαιώματος  φορολογίας του πρώτου συμβαλλόμενου κράτους. </w:t>
      </w:r>
    </w:p>
    <w:p w:rsidR="00C077F5" w:rsidRPr="00370E3C" w:rsidRDefault="00C077F5" w:rsidP="00370E3C">
      <w:pPr>
        <w:spacing w:line="276" w:lineRule="auto"/>
        <w:ind w:firstLine="720"/>
        <w:jc w:val="both"/>
        <w:rPr>
          <w:rFonts w:cstheme="minorHAnsi"/>
        </w:rPr>
      </w:pPr>
      <w:r w:rsidRPr="00370E3C">
        <w:rPr>
          <w:rFonts w:cstheme="minorHAnsi"/>
        </w:rPr>
        <w:t xml:space="preserve">Η ωφέλεια από την εκποίηση πλοίων ή αεροσκαφών που εκτελούν διεθνείς μεταφορές ή κινητής περιουσίας, που ανήκει στην επιχείρηση και συνδέεται με την εκμετάλλευση αυτών των πλοίων ή αεροσκαφών, φορολογείται μόνο στο συμβαλλόμενο κράτος, στο οποίο φορολογούνται τα κέρδη των εν λόγω πλοίων ή αεροσκαφών, σύμφωνα με το άρθρο 8. </w:t>
      </w:r>
    </w:p>
    <w:p w:rsidR="00C077F5" w:rsidRPr="00370E3C" w:rsidRDefault="00C077F5" w:rsidP="00370E3C">
      <w:pPr>
        <w:spacing w:line="276" w:lineRule="auto"/>
        <w:ind w:firstLine="720"/>
        <w:jc w:val="both"/>
        <w:rPr>
          <w:rFonts w:cstheme="minorHAnsi"/>
        </w:rPr>
      </w:pPr>
      <w:r w:rsidRPr="00370E3C">
        <w:rPr>
          <w:rFonts w:cstheme="minorHAnsi"/>
        </w:rPr>
        <w:t>Έτσι, εφόσον αφορά την ωφέλεια από την εκποίηση πλοίων με ελληνική σημαία ή αεροσκαφών που ανήκουν σε ελληνικές αεροπορικές εταιρείες, η Ελλάδα έχει το αποκλειστικό δικαίωμα φορολογίας.</w:t>
      </w:r>
    </w:p>
    <w:p w:rsidR="00C077F5" w:rsidRPr="00370E3C" w:rsidRDefault="00C077F5" w:rsidP="00370E3C">
      <w:pPr>
        <w:spacing w:line="276" w:lineRule="auto"/>
        <w:ind w:firstLine="720"/>
        <w:jc w:val="both"/>
        <w:rPr>
          <w:rFonts w:cstheme="minorHAnsi"/>
        </w:rPr>
      </w:pPr>
      <w:r w:rsidRPr="00370E3C">
        <w:rPr>
          <w:rFonts w:cstheme="minorHAnsi"/>
        </w:rPr>
        <w:lastRenderedPageBreak/>
        <w:t xml:space="preserve">Δέκατον. Το εισόδημα από την απασχόληση ενός κατοίκου συμβαλλόμενου κράτους, για υπηρεσίες που παρασχέθηκαν σε άλλο κράτος, μπορεί να φορολογηθεί σε αυτό το άλλο κράτος, υπό συγκεκριμένες προϋποθέσεις. Επίσης, συντάξεις και άλλες παρόμοιες αμοιβές, που καταβάλλονται σε κάτοικο ενός συμβαλλόμενου κράτους, έναντι προηγούμενης εξαρτημένης απασχόλησης στο άλλο συμβαλλόμενο κράτος, φορολογούνται μόνο στο πρώτο κράτος, αυτό  της κατοικίας. </w:t>
      </w:r>
    </w:p>
    <w:p w:rsidR="00C077F5" w:rsidRPr="00370E3C" w:rsidRDefault="00C077F5" w:rsidP="00370E3C">
      <w:pPr>
        <w:spacing w:line="276" w:lineRule="auto"/>
        <w:ind w:firstLine="720"/>
        <w:jc w:val="both"/>
        <w:rPr>
          <w:rFonts w:cstheme="minorHAnsi"/>
        </w:rPr>
      </w:pPr>
      <w:r w:rsidRPr="00370E3C">
        <w:rPr>
          <w:rFonts w:cstheme="minorHAnsi"/>
        </w:rPr>
        <w:t xml:space="preserve">Τέλος, πρέπει να επισημανθεί ότι στη σύμβαση θεσπίζεται η ανταλλαγή πληροφοριών μεταξύ των αρμόδιων αρχών των συμβαλλομένων κρατών, με σκοπό τον ορθό προσδιορισμό της φορολογητέας ύλης, την αντιμετώπιση της φοροδιαφυγής και της φοροαποφυγής. </w:t>
      </w:r>
    </w:p>
    <w:p w:rsidR="00C077F5" w:rsidRPr="00370E3C" w:rsidRDefault="00C077F5" w:rsidP="00370E3C">
      <w:pPr>
        <w:spacing w:line="276" w:lineRule="auto"/>
        <w:ind w:firstLine="720"/>
        <w:jc w:val="both"/>
        <w:rPr>
          <w:rFonts w:cstheme="minorHAnsi"/>
        </w:rPr>
      </w:pPr>
      <w:r w:rsidRPr="00370E3C">
        <w:rPr>
          <w:rFonts w:cstheme="minorHAnsi"/>
        </w:rPr>
        <w:t xml:space="preserve">Κυρίες και κύριοι συνάδελφοι, το περιεχόμενο και η στόχευση της Σύμβασης αποφυγής διπλής φορολογίας μεταξύ Ελλάδος και Σιγκαπούρης, που κατατέθηκε από την Κυβέρνηση του Κυριάκου Μητσοτάκη, επιβάλλει την υπερψήφισή της από μια ευρεία πλειοψηφία. </w:t>
      </w:r>
    </w:p>
    <w:p w:rsidR="00C077F5" w:rsidRPr="00370E3C" w:rsidRDefault="00C077F5" w:rsidP="00370E3C">
      <w:pPr>
        <w:spacing w:line="276" w:lineRule="auto"/>
        <w:ind w:firstLine="720"/>
        <w:jc w:val="both"/>
        <w:rPr>
          <w:rFonts w:cstheme="minorHAnsi"/>
        </w:rPr>
      </w:pPr>
      <w:r w:rsidRPr="00370E3C">
        <w:rPr>
          <w:rFonts w:cstheme="minorHAnsi"/>
        </w:rPr>
        <w:t>Σας ευχαριστώ.</w:t>
      </w:r>
    </w:p>
    <w:p w:rsidR="003E2BF1" w:rsidRPr="00370E3C" w:rsidRDefault="003E2BF1" w:rsidP="00370E3C">
      <w:pPr>
        <w:spacing w:line="276" w:lineRule="auto"/>
        <w:ind w:firstLine="720"/>
        <w:jc w:val="both"/>
        <w:rPr>
          <w:rFonts w:cstheme="minorHAnsi"/>
          <w:color w:val="212529"/>
        </w:rPr>
      </w:pPr>
      <w:r w:rsidRPr="00370E3C">
        <w:rPr>
          <w:rFonts w:cstheme="minorHAnsi"/>
          <w:b/>
          <w:color w:val="212529"/>
        </w:rPr>
        <w:t>ΣΤΑΥΡΟΣ ΚΑΛΟΓΙΑΝΝΗΣ (Πρόεδρος της Επιτροπής):</w:t>
      </w:r>
      <w:r w:rsidRPr="00370E3C">
        <w:rPr>
          <w:rFonts w:cstheme="minorHAnsi"/>
          <w:color w:val="212529"/>
        </w:rPr>
        <w:t xml:space="preserve"> Και εμείς ευχαριστούμε πολύ τον κύριο Υπουργό. Επιτρέψτε μου να επανέλθω στο θέμα που συζητούσαμε προηγουμένως, ότι αφορά  τον προγραμματισμό των εργασιών της Επιτροπής και να πω ότι είναι πολύ σωστή η παρατήρηση που κάνει ο κύριος Υπουργός. Έχουμε μια διετία σχεδόν γεμάτη, που νομοθετούμε υπό ασφυκτική πίεση λόγω της πανδημίας και βεβαίως, λόγω πάρα πολλών έκτακτων γεγονότων, τα οποία προκύπτουν διαρκώς. Συνεπώς, αυτή είναι μία παράμετρος που πρέπει οπωσδήποτε να τη λάβουμε υπόψη και κλείνω αυτή την παρένθεση. </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 xml:space="preserve">Σε αυτό το σημείο, κυρίες και κύριοι συνάδελφοι, ολοκληρώθηκε η συζήτηση επί του σχεδίου νόμου του Υπουργείου Οικονομικών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αναφορικά με φόρους εισοδήματος και κεφαλαίου και του συνημμένου σε αυτήν Πρωτοκόλλου». </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 xml:space="preserve">Όπως προκύπτει από τις τοποθετήσεις των Εισηγητών και των Ειδικών Αγορητών, η Νέα Δημοκρατία δια του Εισηγητή κυρίου Πασχαλίδη ψηφίζει υπέρ. Ο  ΣΥΡΙΖΑ δια της Εισηγήτριας κυρίας Ελευθεριάδου επιφυλάσσεται. Το Κίνημα Αλλαγής διά του Ειδικού Αγορητή κ. Σκανδαλίδη ψήφισε υπέρ. Το Κ.Κ.Ε. διά του Ειδικού Αγορητή κ. Δελή ψήφισε κατά. Η Ελληνική Λύση διά του Ειδικού Αγορητή του κ. Βιλιάρδου επιφυλάσσεται. Το ΜέΡΑ25 δια της Ειδικής Αγορήτριας  κυρίας Μπακαδήμα ψήφισε κατά. </w:t>
      </w: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Συνεπώς, το σχέδιο νόμου του Υπουργείου Οικονομικών που μόλις συζητήσαμε, γίνεται δεκτό επί της αρχής, επ</w:t>
      </w:r>
      <w:r w:rsidR="00C077F5" w:rsidRPr="00370E3C">
        <w:rPr>
          <w:rFonts w:cstheme="minorHAnsi"/>
          <w:color w:val="212529"/>
        </w:rPr>
        <w:t>ί</w:t>
      </w:r>
      <w:r w:rsidRPr="00370E3C">
        <w:rPr>
          <w:rFonts w:cstheme="minorHAnsi"/>
          <w:color w:val="212529"/>
        </w:rPr>
        <w:t xml:space="preserve"> των άρθρων και στο σύνολό του, κατά πλειοψηφία. Σας ευχαριστώ πολύ όλους. </w:t>
      </w:r>
    </w:p>
    <w:p w:rsidR="00103194" w:rsidRPr="00370E3C" w:rsidRDefault="003E2BF1" w:rsidP="00370E3C">
      <w:pPr>
        <w:spacing w:line="276" w:lineRule="auto"/>
        <w:ind w:firstLine="720"/>
        <w:jc w:val="both"/>
        <w:rPr>
          <w:rFonts w:cstheme="minorHAnsi"/>
        </w:rPr>
      </w:pPr>
      <w:r w:rsidRPr="00370E3C">
        <w:rPr>
          <w:rFonts w:cstheme="minorHAnsi"/>
          <w:color w:val="212529"/>
        </w:rPr>
        <w:t>Στο σημείο αυτό γίνεται η γ΄ ανάγνωση του καταλόγου των μελών της Επιτροπής. Π</w:t>
      </w:r>
      <w:r w:rsidR="00103194" w:rsidRPr="00370E3C">
        <w:rPr>
          <w:rFonts w:cstheme="minorHAnsi"/>
          <w:color w:val="212529"/>
        </w:rPr>
        <w:t xml:space="preserve">αρόντες ήταν οι βουλευτές κ. κ. </w:t>
      </w:r>
      <w:r w:rsidR="00103194" w:rsidRPr="00370E3C">
        <w:rPr>
          <w:rFonts w:cstheme="minorHAnsi"/>
        </w:rPr>
        <w:t xml:space="preserve">Βλάχος Γεώργιος, Βρούτσης Ιωάννης, Δημοσχάκης Αναστάσιος, Καββαδάς Αθανάσιος, Καρασμάνης Γεώργιος, Κελέτσης Σταύρος, </w:t>
      </w:r>
      <w:r w:rsidR="00103194" w:rsidRPr="00370E3C">
        <w:rPr>
          <w:rFonts w:cstheme="minorHAnsi"/>
        </w:rPr>
        <w:lastRenderedPageBreak/>
        <w:t>Κεφαλογιάννης Ιωάννης, Μπουκώρος Χρήστος, Πασχαλίδης Ιωάννης, Ρουσόπουλος Θεόδωρος (Θόδωρος), Τσαβδαρίδης Λάζαρος, Υψηλάντης Βασίλειος – Νικόλαος, Αλεξιάδης Τρύφων, Ελευθεριάδου Σουλτάνα, Παπανάτσιου Αικατερίνη, Αρβανιτίδης Γεώργιος, Λοβέρδος Ανδρέας, Καραθανασόπουλος Νικόλαος, Κομνηνάκα Μαρία, Δελής Ιωάννης</w:t>
      </w:r>
      <w:r w:rsidR="004054AC" w:rsidRPr="00370E3C">
        <w:rPr>
          <w:rFonts w:cstheme="minorHAnsi"/>
        </w:rPr>
        <w:t>, Βιλιάρδος Βασίλειος και</w:t>
      </w:r>
      <w:r w:rsidR="00103194" w:rsidRPr="00370E3C">
        <w:rPr>
          <w:rFonts w:cstheme="minorHAnsi"/>
        </w:rPr>
        <w:t xml:space="preserve"> Μπακαδήμα Φωτεινή</w:t>
      </w:r>
      <w:r w:rsidR="004054AC" w:rsidRPr="00370E3C">
        <w:rPr>
          <w:rFonts w:cstheme="minorHAnsi"/>
        </w:rPr>
        <w:t>.</w:t>
      </w:r>
    </w:p>
    <w:p w:rsidR="003E2BF1" w:rsidRPr="00370E3C" w:rsidRDefault="003E2BF1" w:rsidP="00370E3C">
      <w:pPr>
        <w:spacing w:line="276" w:lineRule="auto"/>
        <w:ind w:firstLine="720"/>
        <w:jc w:val="both"/>
        <w:rPr>
          <w:rFonts w:cstheme="minorHAnsi"/>
          <w:color w:val="212529"/>
        </w:rPr>
      </w:pPr>
    </w:p>
    <w:p w:rsidR="003E2BF1" w:rsidRPr="00370E3C" w:rsidRDefault="003E2BF1" w:rsidP="00370E3C">
      <w:pPr>
        <w:spacing w:line="276" w:lineRule="auto"/>
        <w:ind w:firstLine="720"/>
        <w:jc w:val="both"/>
        <w:rPr>
          <w:rFonts w:cstheme="minorHAnsi"/>
          <w:color w:val="212529"/>
        </w:rPr>
      </w:pPr>
      <w:r w:rsidRPr="00370E3C">
        <w:rPr>
          <w:rFonts w:cstheme="minorHAnsi"/>
          <w:color w:val="212529"/>
        </w:rPr>
        <w:t>Τέλος και περί ώρα 11.30΄λύθηκε η συνεδρίαση.</w:t>
      </w:r>
    </w:p>
    <w:p w:rsidR="003E2BF1" w:rsidRDefault="003E2BF1" w:rsidP="008532C8">
      <w:pPr>
        <w:spacing w:line="276" w:lineRule="auto"/>
        <w:ind w:firstLine="567"/>
        <w:jc w:val="both"/>
        <w:rPr>
          <w:rFonts w:ascii="Calibri" w:hAnsi="Calibri" w:cs="Arial"/>
          <w:color w:val="212529"/>
        </w:rPr>
      </w:pPr>
    </w:p>
    <w:p w:rsidR="003E2BF1" w:rsidRDefault="003E2BF1" w:rsidP="008532C8">
      <w:pPr>
        <w:spacing w:line="276" w:lineRule="auto"/>
        <w:ind w:firstLine="567"/>
        <w:jc w:val="both"/>
        <w:rPr>
          <w:rFonts w:ascii="Calibri" w:hAnsi="Calibri" w:cs="Arial"/>
          <w:color w:val="212529"/>
        </w:rPr>
      </w:pPr>
    </w:p>
    <w:p w:rsidR="003E2BF1" w:rsidRPr="00A2220D" w:rsidRDefault="003E2BF1" w:rsidP="008532C8">
      <w:pPr>
        <w:spacing w:line="276" w:lineRule="auto"/>
        <w:ind w:firstLine="567"/>
        <w:jc w:val="both"/>
        <w:rPr>
          <w:rFonts w:ascii="Calibri" w:hAnsi="Calibri" w:cs="Arial"/>
          <w:b/>
          <w:color w:val="212529"/>
        </w:rPr>
      </w:pPr>
      <w:r w:rsidRPr="00A2220D">
        <w:rPr>
          <w:rFonts w:ascii="Calibri" w:hAnsi="Calibri" w:cs="Arial"/>
          <w:b/>
          <w:color w:val="212529"/>
        </w:rPr>
        <w:t>Ο ΠΡΟΕΔΡΟΣ ΤΗΣ ΕΠΙΤΡΟΠΗΣ                                                   Η ΓΡΑΜΜΑΤΕΑΣ</w:t>
      </w:r>
    </w:p>
    <w:p w:rsidR="003E2BF1" w:rsidRPr="00A2220D" w:rsidRDefault="003E2BF1" w:rsidP="008532C8">
      <w:pPr>
        <w:spacing w:line="276" w:lineRule="auto"/>
        <w:ind w:firstLine="567"/>
        <w:jc w:val="both"/>
        <w:rPr>
          <w:rFonts w:ascii="Calibri" w:hAnsi="Calibri" w:cs="Arial"/>
          <w:b/>
          <w:color w:val="212529"/>
        </w:rPr>
      </w:pPr>
    </w:p>
    <w:p w:rsidR="003E2BF1" w:rsidRPr="00A2220D" w:rsidRDefault="003E2BF1" w:rsidP="008532C8">
      <w:pPr>
        <w:spacing w:line="276" w:lineRule="auto"/>
        <w:ind w:firstLine="567"/>
        <w:jc w:val="both"/>
        <w:rPr>
          <w:rFonts w:ascii="Calibri" w:hAnsi="Calibri" w:cs="Arial"/>
          <w:b/>
          <w:color w:val="212529"/>
        </w:rPr>
      </w:pPr>
    </w:p>
    <w:p w:rsidR="003E2BF1" w:rsidRPr="00A2220D" w:rsidRDefault="003E2BF1" w:rsidP="00EC690B">
      <w:pPr>
        <w:spacing w:line="276" w:lineRule="auto"/>
        <w:jc w:val="both"/>
        <w:rPr>
          <w:rFonts w:ascii="Calibri" w:hAnsi="Calibri"/>
          <w:b/>
        </w:rPr>
      </w:pPr>
      <w:r>
        <w:rPr>
          <w:rFonts w:ascii="Calibri" w:hAnsi="Calibri" w:cs="Arial"/>
          <w:b/>
          <w:color w:val="212529"/>
        </w:rPr>
        <w:t xml:space="preserve">         </w:t>
      </w:r>
      <w:r w:rsidRPr="00A2220D">
        <w:rPr>
          <w:rFonts w:ascii="Calibri" w:hAnsi="Calibri" w:cs="Arial"/>
          <w:b/>
          <w:color w:val="212529"/>
        </w:rPr>
        <w:t xml:space="preserve">  ΣΤΑΥΡΟΣ</w:t>
      </w:r>
      <w:r>
        <w:rPr>
          <w:rFonts w:ascii="Calibri" w:hAnsi="Calibri" w:cs="Arial"/>
          <w:b/>
          <w:color w:val="212529"/>
        </w:rPr>
        <w:t xml:space="preserve"> ΕΛ.</w:t>
      </w:r>
      <w:r w:rsidRPr="00A2220D">
        <w:rPr>
          <w:rFonts w:ascii="Calibri" w:hAnsi="Calibri" w:cs="Arial"/>
          <w:b/>
          <w:color w:val="212529"/>
        </w:rPr>
        <w:t xml:space="preserve"> ΚΑΛΟΓΙΑΝΝΗΣ                                                   ΤΣΑΜΠΙΚΑ ΙΑΤΡΙΔΗ</w:t>
      </w:r>
    </w:p>
    <w:p w:rsidR="003E2BF1" w:rsidRDefault="003E2BF1"/>
    <w:p w:rsidR="003E2BF1" w:rsidRPr="003E2BF1" w:rsidRDefault="003E2BF1">
      <w:pPr>
        <w:rPr>
          <w:rFonts w:ascii="Arial" w:hAnsi="Arial" w:cs="Arial"/>
          <w:sz w:val="20"/>
        </w:rPr>
      </w:pPr>
    </w:p>
    <w:sectPr w:rsidR="003E2BF1" w:rsidRPr="003E2BF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5A" w:rsidRDefault="001261B7">
      <w:pPr>
        <w:spacing w:after="0" w:line="240" w:lineRule="auto"/>
      </w:pPr>
      <w:r>
        <w:separator/>
      </w:r>
    </w:p>
  </w:endnote>
  <w:endnote w:type="continuationSeparator" w:id="0">
    <w:p w:rsidR="00E4665A" w:rsidRDefault="0012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5A" w:rsidRDefault="001261B7">
      <w:pPr>
        <w:spacing w:after="0" w:line="240" w:lineRule="auto"/>
      </w:pPr>
      <w:r>
        <w:separator/>
      </w:r>
    </w:p>
  </w:footnote>
  <w:footnote w:type="continuationSeparator" w:id="0">
    <w:p w:rsidR="00E4665A" w:rsidRDefault="0012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F061D8"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F1"/>
    <w:rsid w:val="0005752E"/>
    <w:rsid w:val="000D4A56"/>
    <w:rsid w:val="00103194"/>
    <w:rsid w:val="001261B7"/>
    <w:rsid w:val="002466F4"/>
    <w:rsid w:val="002C7536"/>
    <w:rsid w:val="00370E3C"/>
    <w:rsid w:val="003873DF"/>
    <w:rsid w:val="003E2BF1"/>
    <w:rsid w:val="004054AC"/>
    <w:rsid w:val="004B7D71"/>
    <w:rsid w:val="004C108C"/>
    <w:rsid w:val="00650D28"/>
    <w:rsid w:val="00753A71"/>
    <w:rsid w:val="0077486A"/>
    <w:rsid w:val="008A6784"/>
    <w:rsid w:val="00BF2850"/>
    <w:rsid w:val="00C077F5"/>
    <w:rsid w:val="00D12D16"/>
    <w:rsid w:val="00E4665A"/>
    <w:rsid w:val="00E9179A"/>
    <w:rsid w:val="00EE4605"/>
    <w:rsid w:val="00F061D8"/>
    <w:rsid w:val="00F81215"/>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C921B-EC6D-4818-950C-6005C62D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E2B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E2BF1"/>
    <w:rPr>
      <w:rFonts w:ascii="Times New Roman" w:eastAsia="Times New Roman" w:hAnsi="Times New Roman" w:cs="Times New Roman"/>
      <w:sz w:val="24"/>
      <w:szCs w:val="24"/>
      <w:lang w:eastAsia="el-GR"/>
    </w:rPr>
  </w:style>
  <w:style w:type="paragraph" w:styleId="a4">
    <w:name w:val="footer"/>
    <w:basedOn w:val="a"/>
    <w:link w:val="Char0"/>
    <w:rsid w:val="003E2B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E2BF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10097</Words>
  <Characters>54529</Characters>
  <Application>Microsoft Office Word</Application>
  <DocSecurity>0</DocSecurity>
  <Lines>454</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4</cp:revision>
  <dcterms:created xsi:type="dcterms:W3CDTF">2022-10-05T10:46:00Z</dcterms:created>
  <dcterms:modified xsi:type="dcterms:W3CDTF">2022-10-11T09:48:00Z</dcterms:modified>
</cp:coreProperties>
</file>